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BC" w:rsidRDefault="002A3CBC" w:rsidP="002A3CBC">
      <w:pPr>
        <w:jc w:val="center"/>
        <w:rPr>
          <w:rFonts w:ascii="黑体" w:eastAsia="黑体" w:hAnsi="黑体" w:cs="黑体" w:hint="eastAsia"/>
          <w:b/>
          <w:sz w:val="32"/>
          <w:szCs w:val="32"/>
        </w:rPr>
      </w:pPr>
      <w:r>
        <w:rPr>
          <w:rFonts w:ascii="黑体" w:eastAsia="黑体" w:hAnsi="黑体" w:cs="黑体" w:hint="eastAsia"/>
          <w:b/>
          <w:sz w:val="32"/>
          <w:szCs w:val="32"/>
        </w:rPr>
        <w:t xml:space="preserve">                                         </w:t>
      </w:r>
      <w:r>
        <w:rPr>
          <w:rFonts w:ascii="黑体" w:eastAsia="黑体" w:hAnsi="黑体" w:cs="黑体" w:hint="eastAsia"/>
          <w:b/>
          <w:sz w:val="30"/>
          <w:szCs w:val="30"/>
        </w:rPr>
        <w:t>2020-2版</w:t>
      </w:r>
    </w:p>
    <w:p w:rsidR="002A3CBC" w:rsidRDefault="002A3CBC" w:rsidP="002A3CBC">
      <w:pPr>
        <w:jc w:val="center"/>
        <w:rPr>
          <w:rFonts w:ascii="黑体" w:eastAsia="黑体" w:hAnsi="宋体"/>
          <w:b/>
          <w:sz w:val="18"/>
          <w:szCs w:val="18"/>
        </w:rPr>
      </w:pPr>
      <w:r>
        <w:rPr>
          <w:rFonts w:ascii="宋体" w:hAnsi="宋体" w:hint="eastAsia"/>
          <w:b/>
          <w:sz w:val="44"/>
          <w:szCs w:val="44"/>
        </w:rPr>
        <w:t xml:space="preserve">                    </w:t>
      </w:r>
      <w:r>
        <w:rPr>
          <w:rFonts w:ascii="黑体" w:eastAsia="黑体" w:hAnsi="宋体" w:hint="eastAsia"/>
          <w:b/>
          <w:sz w:val="24"/>
        </w:rPr>
        <w:t>编号：</w:t>
      </w:r>
    </w:p>
    <w:p w:rsidR="002A3CBC" w:rsidRDefault="002A3CBC" w:rsidP="002A3CBC">
      <w:pPr>
        <w:jc w:val="center"/>
        <w:rPr>
          <w:rFonts w:ascii="宋体" w:hAnsi="宋体"/>
          <w:b/>
          <w:sz w:val="44"/>
          <w:szCs w:val="44"/>
        </w:rPr>
      </w:pPr>
      <w:r>
        <w:rPr>
          <w:rFonts w:ascii="宋体" w:hAnsi="宋体" w:hint="eastAsia"/>
          <w:b/>
          <w:sz w:val="44"/>
          <w:szCs w:val="44"/>
        </w:rPr>
        <w:t>深圳市个人住房公积金组合贷款合同</w:t>
      </w:r>
    </w:p>
    <w:p w:rsidR="002A3CBC" w:rsidRDefault="002A3CBC" w:rsidP="002A3CBC">
      <w:pPr>
        <w:jc w:val="center"/>
        <w:rPr>
          <w:rFonts w:ascii="宋体" w:hAnsi="宋体"/>
          <w:b/>
          <w:sz w:val="44"/>
          <w:szCs w:val="44"/>
        </w:rPr>
      </w:pPr>
      <w:r>
        <w:rPr>
          <w:rFonts w:ascii="宋体" w:hAnsi="宋体" w:hint="eastAsia"/>
          <w:b/>
          <w:sz w:val="44"/>
          <w:szCs w:val="44"/>
        </w:rPr>
        <w:t>补充协议</w:t>
      </w:r>
    </w:p>
    <w:p w:rsidR="002A3CBC" w:rsidRDefault="002A3CBC" w:rsidP="002A3CBC">
      <w:pPr>
        <w:jc w:val="center"/>
        <w:rPr>
          <w:rFonts w:ascii="宋体" w:hAnsi="宋体"/>
          <w:b/>
          <w:szCs w:val="21"/>
        </w:rPr>
      </w:pPr>
      <w:r>
        <w:rPr>
          <w:rFonts w:ascii="宋体" w:hAnsi="宋体" w:hint="eastAsia"/>
          <w:b/>
          <w:szCs w:val="21"/>
        </w:rPr>
        <w:t>（适用保障性住房组合贷款）</w:t>
      </w:r>
    </w:p>
    <w:p w:rsidR="002A3CBC" w:rsidRDefault="002A3CBC" w:rsidP="002A3CBC">
      <w:pPr>
        <w:adjustRightInd w:val="0"/>
        <w:snapToGrid w:val="0"/>
        <w:ind w:firstLineChars="225" w:firstLine="473"/>
        <w:rPr>
          <w:rFonts w:ascii="仿宋_GB2312" w:eastAsia="仿宋_GB2312" w:hAnsi="华文中宋"/>
          <w:szCs w:val="21"/>
        </w:rPr>
      </w:pPr>
    </w:p>
    <w:p w:rsidR="002A3CBC" w:rsidRDefault="002A3CBC" w:rsidP="002A3CBC">
      <w:pPr>
        <w:adjustRightInd w:val="0"/>
        <w:snapToGrid w:val="0"/>
        <w:ind w:firstLineChars="225" w:firstLine="473"/>
        <w:rPr>
          <w:rFonts w:ascii="仿宋_GB2312" w:eastAsia="仿宋_GB2312" w:hAnsi="华文中宋"/>
          <w:szCs w:val="21"/>
        </w:rPr>
      </w:pPr>
    </w:p>
    <w:p w:rsidR="002A3CBC" w:rsidRDefault="002A3CBC" w:rsidP="002A3CBC">
      <w:pPr>
        <w:adjustRightInd w:val="0"/>
        <w:snapToGrid w:val="0"/>
        <w:ind w:firstLineChars="225" w:firstLine="473"/>
        <w:rPr>
          <w:rFonts w:ascii="仿宋_GB2312" w:eastAsia="仿宋_GB2312" w:hAnsi="华文中宋"/>
          <w:szCs w:val="21"/>
        </w:rPr>
      </w:pPr>
    </w:p>
    <w:p w:rsidR="002A3CBC" w:rsidRDefault="002A3CBC" w:rsidP="002A3CBC">
      <w:pPr>
        <w:widowControl/>
        <w:spacing w:before="100" w:beforeAutospacing="1" w:after="100" w:afterAutospacing="1"/>
        <w:ind w:firstLineChars="196" w:firstLine="413"/>
        <w:contextualSpacing/>
        <w:jc w:val="left"/>
        <w:rPr>
          <w:rFonts w:ascii="黑体" w:eastAsia="黑体" w:hAnsi="宋体" w:cs="宋体"/>
          <w:b/>
          <w:kern w:val="0"/>
          <w:szCs w:val="21"/>
        </w:rPr>
      </w:pPr>
      <w:r>
        <w:rPr>
          <w:rFonts w:ascii="黑体" w:eastAsia="黑体" w:hAnsi="宋体" w:cs="宋体" w:hint="eastAsia"/>
          <w:b/>
          <w:kern w:val="0"/>
          <w:szCs w:val="21"/>
        </w:rPr>
        <w:t>立约人信息：</w:t>
      </w:r>
    </w:p>
    <w:p w:rsidR="002A3CBC" w:rsidRDefault="002A3CBC" w:rsidP="002A3CBC">
      <w:pPr>
        <w:widowControl/>
        <w:spacing w:before="100" w:beforeAutospacing="1" w:after="100" w:afterAutospacing="1"/>
        <w:ind w:firstLineChars="196" w:firstLine="413"/>
        <w:contextualSpacing/>
        <w:jc w:val="left"/>
        <w:rPr>
          <w:rFonts w:ascii="宋体" w:eastAsia="仿宋_GB2312" w:hAnsi="宋体" w:cs="宋体"/>
          <w:b/>
          <w:kern w:val="0"/>
          <w:szCs w:val="21"/>
        </w:rPr>
      </w:pPr>
      <w:r>
        <w:rPr>
          <w:rFonts w:ascii="宋体" w:eastAsia="仿宋_GB2312" w:hAnsi="宋体" w:cs="宋体" w:hint="eastAsia"/>
          <w:b/>
          <w:kern w:val="0"/>
          <w:szCs w:val="21"/>
        </w:rPr>
        <w:t>1</w:t>
      </w:r>
      <w:r>
        <w:rPr>
          <w:rFonts w:ascii="宋体" w:eastAsia="仿宋_GB2312" w:hAnsi="宋体" w:cs="宋体" w:hint="eastAsia"/>
          <w:b/>
          <w:kern w:val="0"/>
          <w:szCs w:val="21"/>
        </w:rPr>
        <w:t>．借款人信息：</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借款人名称：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身份证件名称及号码：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住所：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仿宋_GB2312" w:eastAsia="仿宋_GB2312" w:hAnsi="仿宋_GB2312" w:cs="仿宋_GB2312" w:hint="eastAsia"/>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借款人同意按以下填写的电子送达方式送达：</w:t>
      </w:r>
    </w:p>
    <w:p w:rsidR="002A3CBC" w:rsidRDefault="002A3CBC" w:rsidP="002A3CBC">
      <w:pPr>
        <w:widowControl/>
        <w:ind w:firstLineChars="200" w:firstLine="420"/>
        <w:jc w:val="left"/>
        <w:rPr>
          <w:rFonts w:ascii="宋体" w:eastAsia="仿宋_GB2312" w:hAnsi="宋体" w:cs="宋体" w:hint="eastAsia"/>
          <w:kern w:val="0"/>
          <w:szCs w:val="21"/>
          <w:u w:val="single"/>
        </w:rPr>
      </w:pPr>
      <w:r>
        <w:rPr>
          <w:rFonts w:ascii="宋体" w:eastAsia="仿宋_GB2312" w:hAnsi="宋体" w:cs="宋体" w:hint="eastAsia"/>
          <w:kern w:val="0"/>
          <w:szCs w:val="21"/>
        </w:rPr>
        <w:t>电子邮箱：</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微信号：</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196" w:firstLine="413"/>
        <w:contextualSpacing/>
        <w:jc w:val="left"/>
        <w:rPr>
          <w:rFonts w:ascii="宋体" w:eastAsia="仿宋_GB2312" w:hAnsi="宋体" w:cs="宋体"/>
          <w:b/>
          <w:kern w:val="0"/>
          <w:szCs w:val="21"/>
        </w:rPr>
      </w:pPr>
      <w:r>
        <w:rPr>
          <w:rFonts w:ascii="宋体" w:eastAsia="仿宋_GB2312" w:hAnsi="宋体" w:cs="宋体" w:hint="eastAsia"/>
          <w:b/>
          <w:kern w:val="0"/>
          <w:szCs w:val="21"/>
        </w:rPr>
        <w:t>2</w:t>
      </w:r>
      <w:r>
        <w:rPr>
          <w:rFonts w:ascii="宋体" w:eastAsia="仿宋_GB2312" w:hAnsi="宋体" w:cs="宋体" w:hint="eastAsia"/>
          <w:b/>
          <w:kern w:val="0"/>
          <w:szCs w:val="21"/>
        </w:rPr>
        <w:t>．贷款人（抵押权人）信息：</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u w:val="single"/>
        </w:rPr>
      </w:pPr>
      <w:r>
        <w:rPr>
          <w:rFonts w:ascii="宋体" w:eastAsia="仿宋_GB2312" w:hAnsi="宋体" w:cs="宋体" w:hint="eastAsia"/>
          <w:kern w:val="0"/>
          <w:szCs w:val="21"/>
        </w:rPr>
        <w:t>贷款人：</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地址：深圳市</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196" w:firstLine="413"/>
        <w:contextualSpacing/>
        <w:jc w:val="left"/>
        <w:rPr>
          <w:rFonts w:ascii="宋体" w:eastAsia="仿宋_GB2312" w:hAnsi="宋体" w:cs="宋体"/>
          <w:b/>
          <w:kern w:val="0"/>
          <w:szCs w:val="21"/>
        </w:rPr>
      </w:pPr>
      <w:r>
        <w:rPr>
          <w:rFonts w:ascii="宋体" w:eastAsia="仿宋_GB2312" w:hAnsi="宋体" w:cs="宋体" w:hint="eastAsia"/>
          <w:b/>
          <w:kern w:val="0"/>
          <w:szCs w:val="21"/>
        </w:rPr>
        <w:t>3</w:t>
      </w:r>
      <w:r>
        <w:rPr>
          <w:rFonts w:ascii="宋体" w:eastAsia="仿宋_GB2312" w:hAnsi="宋体" w:cs="宋体" w:hint="eastAsia"/>
          <w:b/>
          <w:kern w:val="0"/>
          <w:szCs w:val="21"/>
        </w:rPr>
        <w:t>．抵押人信息：</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抵押人名称：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身份证件名称及号码：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住所：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ind w:firstLineChars="200" w:firstLine="420"/>
        <w:jc w:val="left"/>
        <w:rPr>
          <w:rFonts w:ascii="仿宋_GB2312" w:eastAsia="仿宋_GB2312" w:hAnsi="仿宋_GB2312" w:cs="仿宋_GB2312" w:hint="eastAsia"/>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抵押人同意按以下填写的电子送达方式送达：</w:t>
      </w:r>
    </w:p>
    <w:p w:rsidR="002A3CBC" w:rsidRDefault="002A3CBC" w:rsidP="002A3CBC">
      <w:pPr>
        <w:widowControl/>
        <w:ind w:firstLineChars="200" w:firstLine="420"/>
        <w:jc w:val="left"/>
        <w:rPr>
          <w:rFonts w:ascii="宋体" w:eastAsia="仿宋_GB2312" w:hAnsi="宋体" w:cs="宋体" w:hint="eastAsia"/>
          <w:kern w:val="0"/>
          <w:szCs w:val="21"/>
          <w:u w:val="single"/>
        </w:rPr>
      </w:pPr>
      <w:r>
        <w:rPr>
          <w:rFonts w:ascii="宋体" w:eastAsia="仿宋_GB2312" w:hAnsi="宋体" w:cs="宋体" w:hint="eastAsia"/>
          <w:kern w:val="0"/>
          <w:szCs w:val="21"/>
        </w:rPr>
        <w:t>电子邮箱：</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微信号：</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196" w:firstLine="412"/>
        <w:contextualSpacing/>
        <w:jc w:val="left"/>
        <w:rPr>
          <w:rFonts w:ascii="宋体" w:eastAsia="仿宋_GB2312" w:hAnsi="宋体" w:cs="宋体" w:hint="eastAsia"/>
          <w:b/>
          <w:kern w:val="0"/>
          <w:szCs w:val="21"/>
        </w:rPr>
      </w:pPr>
      <w:r>
        <w:rPr>
          <w:rFonts w:ascii="宋体" w:eastAsia="仿宋_GB2312" w:hAnsi="宋体" w:cs="宋体" w:hint="eastAsia"/>
          <w:kern w:val="0"/>
          <w:szCs w:val="21"/>
        </w:rPr>
        <w:lastRenderedPageBreak/>
        <w:t>其他电子方式：</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196" w:firstLine="413"/>
        <w:contextualSpacing/>
        <w:jc w:val="left"/>
        <w:rPr>
          <w:rFonts w:ascii="宋体" w:eastAsia="仿宋_GB2312" w:hAnsi="宋体" w:cs="宋体" w:hint="eastAsia"/>
          <w:b/>
          <w:kern w:val="0"/>
          <w:szCs w:val="21"/>
        </w:rPr>
      </w:pPr>
      <w:r>
        <w:rPr>
          <w:rFonts w:ascii="宋体" w:eastAsia="仿宋_GB2312" w:hAnsi="宋体" w:cs="宋体" w:hint="eastAsia"/>
          <w:b/>
          <w:kern w:val="0"/>
          <w:szCs w:val="21"/>
        </w:rPr>
        <w:t>4</w:t>
      </w:r>
      <w:r>
        <w:rPr>
          <w:rFonts w:ascii="宋体" w:eastAsia="仿宋_GB2312" w:hAnsi="宋体" w:cs="宋体" w:hint="eastAsia"/>
          <w:b/>
          <w:kern w:val="0"/>
          <w:szCs w:val="21"/>
        </w:rPr>
        <w:t>．保证人信息：</w:t>
      </w:r>
      <w:r>
        <w:rPr>
          <w:rFonts w:ascii="宋体" w:eastAsia="仿宋_GB2312" w:hAnsi="宋体" w:cs="宋体" w:hint="eastAsia"/>
          <w:b/>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保证人名称：</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法定代表人（姓名及身份证号码）：</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地址：</w:t>
      </w:r>
      <w:r>
        <w:rPr>
          <w:rFonts w:ascii="宋体" w:eastAsia="仿宋_GB2312" w:hAnsi="宋体" w:cs="宋体" w:hint="eastAsia"/>
          <w:kern w:val="0"/>
          <w:szCs w:val="21"/>
        </w:rPr>
        <w:t xml:space="preserve"> </w:t>
      </w:r>
      <w:r>
        <w:rPr>
          <w:rFonts w:ascii="宋体" w:eastAsia="仿宋_GB2312" w:hAnsi="宋体" w:cs="宋体" w:hint="eastAsia"/>
          <w:kern w:val="0"/>
          <w:szCs w:val="21"/>
        </w:rPr>
        <w:t>深圳市</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u w:val="single"/>
        </w:rPr>
      </w:pPr>
      <w:r>
        <w:rPr>
          <w:rFonts w:ascii="宋体" w:eastAsia="仿宋_GB2312" w:hAnsi="宋体" w:cs="宋体" w:hint="eastAsia"/>
          <w:kern w:val="0"/>
          <w:szCs w:val="21"/>
        </w:rPr>
        <w:t>通讯地址：深圳市</w:t>
      </w:r>
      <w:r>
        <w:rPr>
          <w:rFonts w:ascii="宋体" w:eastAsia="仿宋_GB2312" w:hAnsi="宋体" w:cs="宋体" w:hint="eastAsia"/>
          <w:kern w:val="0"/>
          <w:szCs w:val="21"/>
          <w:u w:val="single"/>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邮编：</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kern w:val="0"/>
          <w:szCs w:val="21"/>
        </w:rPr>
      </w:pPr>
      <w:r>
        <w:rPr>
          <w:rFonts w:ascii="宋体" w:eastAsia="仿宋_GB2312" w:hAnsi="宋体" w:cs="宋体" w:hint="eastAsia"/>
          <w:kern w:val="0"/>
          <w:szCs w:val="21"/>
        </w:rPr>
        <w:t>联系电话：</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widowControl/>
        <w:ind w:firstLineChars="200" w:firstLine="420"/>
        <w:jc w:val="left"/>
        <w:rPr>
          <w:rFonts w:ascii="仿宋_GB2312" w:eastAsia="仿宋_GB2312" w:hAnsi="仿宋_GB2312" w:cs="仿宋_GB2312" w:hint="eastAsia"/>
          <w:kern w:val="0"/>
          <w:szCs w:val="21"/>
        </w:rPr>
      </w:pPr>
      <w:r>
        <w:rPr>
          <w:rFonts w:ascii="楷体" w:eastAsia="楷体" w:hAnsi="楷体" w:cs="楷体" w:hint="eastAsia"/>
          <w:kern w:val="0"/>
          <w:szCs w:val="21"/>
        </w:rPr>
        <w:t>■</w:t>
      </w:r>
      <w:r>
        <w:rPr>
          <w:rFonts w:ascii="仿宋_GB2312" w:eastAsia="仿宋_GB2312" w:hAnsi="仿宋_GB2312" w:cs="仿宋_GB2312" w:hint="eastAsia"/>
          <w:kern w:val="0"/>
          <w:szCs w:val="21"/>
        </w:rPr>
        <w:t>保证人同意按以下填写的电子送达方式送达：</w:t>
      </w:r>
    </w:p>
    <w:p w:rsidR="002A3CBC" w:rsidRDefault="002A3CBC" w:rsidP="002A3CBC">
      <w:pPr>
        <w:widowControl/>
        <w:ind w:firstLineChars="200" w:firstLine="420"/>
        <w:jc w:val="left"/>
        <w:rPr>
          <w:rFonts w:ascii="宋体" w:eastAsia="仿宋_GB2312" w:hAnsi="宋体" w:cs="宋体" w:hint="eastAsia"/>
          <w:kern w:val="0"/>
          <w:szCs w:val="21"/>
        </w:rPr>
      </w:pPr>
      <w:r>
        <w:rPr>
          <w:rFonts w:ascii="宋体" w:eastAsia="仿宋_GB2312" w:hAnsi="宋体" w:cs="宋体" w:hint="eastAsia"/>
          <w:kern w:val="0"/>
          <w:szCs w:val="21"/>
        </w:rPr>
        <w:t>电子邮箱：</w:t>
      </w:r>
      <w:r>
        <w:rPr>
          <w:rFonts w:ascii="宋体" w:eastAsia="仿宋_GB2312" w:hAnsi="宋体" w:cs="宋体" w:hint="eastAsia"/>
          <w:kern w:val="0"/>
          <w:szCs w:val="21"/>
          <w:u w:val="single"/>
        </w:rPr>
        <w:t xml:space="preserve">                                                      </w:t>
      </w:r>
    </w:p>
    <w:p w:rsidR="002A3CBC" w:rsidRDefault="002A3CBC" w:rsidP="002A3CBC">
      <w:pPr>
        <w:widowControl/>
        <w:ind w:firstLineChars="200" w:firstLine="420"/>
        <w:jc w:val="left"/>
        <w:rPr>
          <w:rFonts w:ascii="宋体" w:eastAsia="仿宋_GB2312" w:hAnsi="宋体" w:cs="宋体" w:hint="eastAsia"/>
          <w:kern w:val="0"/>
          <w:szCs w:val="21"/>
          <w:u w:val="single"/>
        </w:rPr>
      </w:pPr>
      <w:r>
        <w:rPr>
          <w:rFonts w:ascii="宋体" w:eastAsia="仿宋_GB2312" w:hAnsi="宋体" w:cs="宋体" w:hint="eastAsia"/>
          <w:kern w:val="0"/>
          <w:szCs w:val="21"/>
        </w:rPr>
        <w:t>传真号：</w:t>
      </w:r>
      <w:r>
        <w:rPr>
          <w:rFonts w:ascii="宋体" w:eastAsia="仿宋_GB2312" w:hAnsi="宋体" w:cs="宋体" w:hint="eastAsia"/>
          <w:kern w:val="0"/>
          <w:szCs w:val="21"/>
          <w:u w:val="single"/>
        </w:rPr>
        <w:t xml:space="preserve">                                                        </w:t>
      </w:r>
    </w:p>
    <w:p w:rsidR="002A3CBC" w:rsidRDefault="002A3CBC" w:rsidP="002A3CBC">
      <w:pPr>
        <w:adjustRightInd w:val="0"/>
        <w:snapToGrid w:val="0"/>
        <w:ind w:firstLineChars="200" w:firstLine="420"/>
        <w:rPr>
          <w:rFonts w:ascii="宋体" w:eastAsia="仿宋_GB2312" w:hAnsi="宋体" w:cs="宋体" w:hint="eastAsia"/>
          <w:kern w:val="0"/>
          <w:szCs w:val="21"/>
        </w:rPr>
      </w:pPr>
      <w:r>
        <w:rPr>
          <w:rFonts w:ascii="宋体" w:eastAsia="仿宋_GB2312" w:hAnsi="宋体" w:cs="宋体" w:hint="eastAsia"/>
          <w:kern w:val="0"/>
          <w:szCs w:val="21"/>
        </w:rPr>
        <w:t>其他电子方式：</w:t>
      </w:r>
      <w:r>
        <w:rPr>
          <w:rFonts w:ascii="宋体" w:eastAsia="仿宋_GB2312" w:hAnsi="宋体" w:cs="宋体" w:hint="eastAsia"/>
          <w:kern w:val="0"/>
          <w:szCs w:val="21"/>
          <w:u w:val="single"/>
        </w:rPr>
        <w:t xml:space="preserve">                                                  </w:t>
      </w:r>
      <w:r>
        <w:rPr>
          <w:rFonts w:ascii="宋体" w:eastAsia="仿宋_GB2312" w:hAnsi="宋体" w:cs="宋体" w:hint="eastAsia"/>
          <w:kern w:val="0"/>
          <w:szCs w:val="21"/>
        </w:rPr>
        <w:t xml:space="preserve"> </w:t>
      </w:r>
    </w:p>
    <w:p w:rsidR="002A3CBC" w:rsidRDefault="002A3CBC" w:rsidP="002A3CBC">
      <w:pPr>
        <w:adjustRightInd w:val="0"/>
        <w:snapToGrid w:val="0"/>
        <w:ind w:firstLineChars="225" w:firstLine="473"/>
        <w:rPr>
          <w:rFonts w:ascii="宋体" w:eastAsia="仿宋_GB2312" w:hAnsi="宋体" w:cs="宋体" w:hint="eastAsia"/>
          <w:kern w:val="0"/>
          <w:szCs w:val="21"/>
        </w:rPr>
      </w:pPr>
    </w:p>
    <w:p w:rsidR="002A3CBC" w:rsidRDefault="002A3CBC" w:rsidP="002A3CBC">
      <w:pPr>
        <w:adjustRightInd w:val="0"/>
        <w:snapToGrid w:val="0"/>
        <w:ind w:firstLineChars="225" w:firstLine="473"/>
        <w:rPr>
          <w:rFonts w:ascii="宋体" w:eastAsia="仿宋_GB2312" w:hAnsi="宋体" w:cs="宋体" w:hint="eastAsia"/>
          <w:kern w:val="0"/>
          <w:szCs w:val="21"/>
        </w:rPr>
      </w:pPr>
    </w:p>
    <w:p w:rsidR="002A3CBC" w:rsidRDefault="002A3CBC" w:rsidP="002A3CBC">
      <w:pPr>
        <w:widowControl/>
        <w:spacing w:before="100" w:beforeAutospacing="1" w:after="100" w:afterAutospacing="1"/>
        <w:ind w:firstLine="405"/>
        <w:contextualSpacing/>
        <w:jc w:val="left"/>
        <w:rPr>
          <w:rFonts w:ascii="仿宋_GB2312" w:eastAsia="仿宋_GB2312" w:hAnsi="宋体" w:cs="宋体"/>
          <w:kern w:val="0"/>
          <w:szCs w:val="21"/>
        </w:rPr>
      </w:pPr>
      <w:r>
        <w:rPr>
          <w:rFonts w:ascii="仿宋_GB2312" w:eastAsia="仿宋_GB2312" w:hAnsi="华文中宋" w:hint="eastAsia"/>
          <w:szCs w:val="21"/>
        </w:rPr>
        <w:t>鉴于：</w:t>
      </w:r>
      <w:r>
        <w:rPr>
          <w:rFonts w:ascii="仿宋_GB2312" w:eastAsia="仿宋_GB2312" w:hAnsi="宋体" w:cs="宋体" w:hint="eastAsia"/>
          <w:kern w:val="0"/>
          <w:szCs w:val="21"/>
        </w:rPr>
        <w:t xml:space="preserve"> </w:t>
      </w:r>
    </w:p>
    <w:p w:rsidR="002A3CBC" w:rsidRDefault="002A3CBC" w:rsidP="002A3CBC">
      <w:pPr>
        <w:adjustRightInd w:val="0"/>
        <w:snapToGrid w:val="0"/>
        <w:ind w:firstLineChars="200" w:firstLine="420"/>
        <w:rPr>
          <w:rFonts w:ascii="仿宋_GB2312" w:eastAsia="仿宋_GB2312" w:hAnsi="华文中宋"/>
          <w:szCs w:val="21"/>
        </w:rPr>
      </w:pPr>
      <w:r>
        <w:rPr>
          <w:rFonts w:ascii="仿宋_GB2312" w:eastAsia="仿宋_GB2312" w:hAnsi="华文中宋" w:hint="eastAsia"/>
          <w:szCs w:val="21"/>
        </w:rPr>
        <w:t>借款人、贷款人、</w:t>
      </w:r>
      <w:r>
        <w:rPr>
          <w:rFonts w:ascii="仿宋_GB2312" w:eastAsia="仿宋_GB2312" w:hAnsi="华文中宋" w:hint="eastAsia"/>
          <w:szCs w:val="21"/>
          <w:u w:val="single"/>
        </w:rPr>
        <w:t xml:space="preserve">               </w:t>
      </w:r>
      <w:r>
        <w:rPr>
          <w:rFonts w:ascii="仿宋_GB2312" w:eastAsia="仿宋_GB2312" w:hAnsi="华文中宋" w:hint="eastAsia"/>
          <w:szCs w:val="21"/>
        </w:rPr>
        <w:t>共同签订了编号为：</w:t>
      </w:r>
      <w:r>
        <w:rPr>
          <w:rFonts w:ascii="仿宋_GB2312" w:eastAsia="仿宋_GB2312" w:hAnsi="华文中宋" w:hint="eastAsia"/>
          <w:szCs w:val="21"/>
          <w:u w:val="single"/>
        </w:rPr>
        <w:t xml:space="preserve">                         </w:t>
      </w:r>
    </w:p>
    <w:p w:rsidR="002A3CBC" w:rsidRDefault="002A3CBC" w:rsidP="002A3CBC">
      <w:pPr>
        <w:adjustRightInd w:val="0"/>
        <w:snapToGrid w:val="0"/>
        <w:rPr>
          <w:rFonts w:ascii="仿宋_GB2312" w:eastAsia="仿宋_GB2312" w:hAnsi="华文中宋"/>
          <w:szCs w:val="21"/>
        </w:rPr>
      </w:pPr>
      <w:r>
        <w:rPr>
          <w:rFonts w:ascii="仿宋_GB2312" w:eastAsia="仿宋_GB2312" w:hAnsi="华文中宋" w:hint="eastAsia"/>
          <w:szCs w:val="21"/>
        </w:rPr>
        <w:t xml:space="preserve">的《深圳市个人住房公积金组合贷款合同》（以下称“组合贷款合同”）。                     </w:t>
      </w:r>
    </w:p>
    <w:p w:rsidR="002A3CBC" w:rsidRDefault="002A3CBC" w:rsidP="002A3CBC">
      <w:pPr>
        <w:adjustRightInd w:val="0"/>
        <w:snapToGrid w:val="0"/>
        <w:ind w:firstLineChars="225" w:firstLine="473"/>
        <w:rPr>
          <w:rFonts w:ascii="仿宋_GB2312" w:eastAsia="仿宋_GB2312" w:hAnsi="华文中宋"/>
          <w:szCs w:val="21"/>
        </w:rPr>
      </w:pPr>
      <w:r>
        <w:rPr>
          <w:rFonts w:ascii="仿宋_GB2312" w:eastAsia="仿宋_GB2312" w:hAnsi="宋体" w:cs="宋体" w:hint="eastAsia"/>
          <w:kern w:val="0"/>
          <w:szCs w:val="21"/>
        </w:rPr>
        <w:t>为明确各方权利义务，根据有关法律法规，</w:t>
      </w:r>
      <w:r>
        <w:rPr>
          <w:rFonts w:ascii="仿宋_GB2312" w:eastAsia="仿宋_GB2312" w:hAnsi="华文中宋" w:hint="eastAsia"/>
          <w:szCs w:val="21"/>
        </w:rPr>
        <w:t>现经当事方协商一致，就上述组合贷款合同达成补充协议如下：</w:t>
      </w:r>
    </w:p>
    <w:p w:rsidR="002A3CBC" w:rsidRDefault="002A3CBC" w:rsidP="002A3CBC">
      <w:pPr>
        <w:adjustRightInd w:val="0"/>
        <w:snapToGrid w:val="0"/>
        <w:ind w:firstLineChars="250" w:firstLine="525"/>
        <w:rPr>
          <w:rFonts w:ascii="仿宋_GB2312" w:eastAsia="仿宋_GB2312" w:hAnsi="华文中宋"/>
          <w:szCs w:val="21"/>
        </w:rPr>
      </w:pPr>
    </w:p>
    <w:p w:rsidR="002A3CBC" w:rsidRDefault="002A3CBC" w:rsidP="002A3CBC">
      <w:pPr>
        <w:adjustRightInd w:val="0"/>
        <w:snapToGrid w:val="0"/>
        <w:rPr>
          <w:rFonts w:ascii="仿宋_GB2312" w:eastAsia="仿宋_GB2312" w:hAnsi="华文中宋"/>
          <w:szCs w:val="21"/>
        </w:rPr>
      </w:pPr>
    </w:p>
    <w:p w:rsidR="002A3CBC" w:rsidRDefault="002A3CBC" w:rsidP="002A3CBC">
      <w:pPr>
        <w:widowControl/>
        <w:spacing w:before="100" w:beforeAutospacing="1" w:after="100" w:afterAutospacing="1"/>
        <w:contextualSpacing/>
        <w:jc w:val="left"/>
        <w:rPr>
          <w:rFonts w:ascii="黑体" w:eastAsia="黑体" w:hAnsi="宋体" w:cs="宋体"/>
          <w:b/>
          <w:kern w:val="0"/>
          <w:szCs w:val="21"/>
        </w:rPr>
      </w:pPr>
      <w:r>
        <w:rPr>
          <w:rFonts w:ascii="仿宋_GB2312" w:eastAsia="仿宋_GB2312" w:hAnsi="宋体" w:cs="宋体" w:hint="eastAsia"/>
          <w:kern w:val="0"/>
          <w:szCs w:val="21"/>
        </w:rPr>
        <w:t xml:space="preserve">    </w:t>
      </w:r>
      <w:r>
        <w:rPr>
          <w:rFonts w:ascii="黑体" w:eastAsia="黑体" w:hAnsi="宋体" w:cs="宋体" w:hint="eastAsia"/>
          <w:b/>
          <w:kern w:val="0"/>
          <w:szCs w:val="21"/>
        </w:rPr>
        <w:t>第一条  借款人的陈述和保证</w:t>
      </w:r>
    </w:p>
    <w:p w:rsidR="002A3CBC" w:rsidRDefault="002A3CBC" w:rsidP="002A3CBC">
      <w:pPr>
        <w:widowControl/>
        <w:spacing w:before="100" w:beforeAutospacing="1" w:after="100" w:afterAutospacing="1"/>
        <w:ind w:firstLineChars="200" w:firstLine="422"/>
        <w:contextualSpacing/>
        <w:jc w:val="left"/>
        <w:rPr>
          <w:rFonts w:ascii="宋体" w:eastAsia="仿宋_GB2312" w:hAnsi="宋体" w:cs="宋体"/>
          <w:kern w:val="0"/>
          <w:szCs w:val="21"/>
        </w:rPr>
      </w:pPr>
      <w:r>
        <w:rPr>
          <w:rFonts w:ascii="仿宋_GB2312" w:eastAsia="仿宋_GB2312" w:hAnsi="宋体" w:cs="宋体" w:hint="eastAsia"/>
          <w:b/>
          <w:kern w:val="0"/>
          <w:szCs w:val="21"/>
        </w:rPr>
        <w:t>（一）</w:t>
      </w:r>
      <w:r>
        <w:rPr>
          <w:rFonts w:ascii="宋体" w:eastAsia="仿宋_GB2312" w:hAnsi="宋体" w:cs="宋体" w:hint="eastAsia"/>
          <w:kern w:val="0"/>
          <w:szCs w:val="21"/>
        </w:rPr>
        <w:t>借款人为具备民事权利能力和完全民事行为能力的自然人；签署和履行本协议是借款人真实意思表示，不存在任何法律瑕疵。</w:t>
      </w:r>
    </w:p>
    <w:p w:rsidR="002A3CBC" w:rsidRDefault="002A3CBC" w:rsidP="002A3CBC">
      <w:pPr>
        <w:widowControl/>
        <w:spacing w:before="100" w:beforeAutospacing="1" w:after="100" w:afterAutospacing="1"/>
        <w:ind w:firstLineChars="200" w:firstLine="422"/>
        <w:contextualSpacing/>
        <w:jc w:val="left"/>
        <w:rPr>
          <w:rFonts w:ascii="宋体" w:eastAsia="仿宋_GB2312" w:hAnsi="宋体" w:cs="宋体"/>
          <w:kern w:val="0"/>
          <w:szCs w:val="21"/>
        </w:rPr>
      </w:pPr>
      <w:r>
        <w:rPr>
          <w:rFonts w:ascii="仿宋_GB2312" w:eastAsia="仿宋_GB2312" w:hAnsi="宋体" w:cs="宋体" w:hint="eastAsia"/>
          <w:b/>
          <w:kern w:val="0"/>
          <w:szCs w:val="21"/>
        </w:rPr>
        <w:t>（二）</w:t>
      </w:r>
      <w:r>
        <w:rPr>
          <w:rFonts w:ascii="宋体" w:eastAsia="仿宋_GB2312" w:hAnsi="宋体" w:cs="宋体" w:hint="eastAsia"/>
          <w:kern w:val="0"/>
          <w:szCs w:val="21"/>
        </w:rPr>
        <w:t>借款人已阅读本协议所有条款，并对本协议条款的含义及相应的法律后果已全部通晓并充分理解。</w:t>
      </w:r>
    </w:p>
    <w:p w:rsidR="002A3CBC" w:rsidRDefault="002A3CBC" w:rsidP="002A3CBC">
      <w:pPr>
        <w:widowControl/>
        <w:spacing w:before="100" w:beforeAutospacing="1" w:after="100" w:afterAutospacing="1"/>
        <w:ind w:firstLineChars="200" w:firstLine="422"/>
        <w:contextualSpacing/>
        <w:jc w:val="left"/>
        <w:rPr>
          <w:rFonts w:ascii="宋体" w:eastAsia="仿宋_GB2312" w:hAnsi="宋体" w:cs="宋体"/>
          <w:kern w:val="0"/>
          <w:szCs w:val="21"/>
        </w:rPr>
      </w:pPr>
      <w:r>
        <w:rPr>
          <w:rFonts w:ascii="仿宋_GB2312" w:eastAsia="仿宋_GB2312" w:hAnsi="宋体" w:cs="宋体" w:hint="eastAsia"/>
          <w:b/>
          <w:kern w:val="0"/>
          <w:szCs w:val="21"/>
        </w:rPr>
        <w:t>（三）</w:t>
      </w:r>
      <w:r>
        <w:rPr>
          <w:rFonts w:ascii="宋体" w:eastAsia="仿宋_GB2312" w:hAnsi="宋体" w:cs="宋体" w:hint="eastAsia"/>
          <w:kern w:val="0"/>
          <w:szCs w:val="21"/>
        </w:rPr>
        <w:t>借款人提供给贷款人的全部资料、文件和信息均是准确真实、完整、合法、有效的。</w:t>
      </w:r>
    </w:p>
    <w:p w:rsidR="002A3CBC" w:rsidRDefault="002A3CBC" w:rsidP="002A3CBC">
      <w:pPr>
        <w:widowControl/>
        <w:spacing w:before="100" w:beforeAutospacing="1" w:after="100" w:afterAutospacing="1"/>
        <w:ind w:firstLineChars="200" w:firstLine="422"/>
        <w:contextualSpacing/>
        <w:jc w:val="left"/>
        <w:rPr>
          <w:rFonts w:ascii="宋体" w:eastAsia="仿宋_GB2312" w:hAnsi="宋体" w:cs="宋体"/>
          <w:kern w:val="0"/>
          <w:szCs w:val="21"/>
        </w:rPr>
      </w:pPr>
      <w:r>
        <w:rPr>
          <w:rFonts w:ascii="仿宋_GB2312" w:eastAsia="仿宋_GB2312" w:hAnsi="宋体" w:cs="宋体" w:hint="eastAsia"/>
          <w:b/>
          <w:kern w:val="0"/>
          <w:szCs w:val="21"/>
        </w:rPr>
        <w:t>（四）</w:t>
      </w:r>
      <w:r>
        <w:rPr>
          <w:rFonts w:ascii="宋体" w:eastAsia="仿宋_GB2312" w:hAnsi="宋体" w:cs="宋体" w:hint="eastAsia"/>
          <w:kern w:val="0"/>
          <w:szCs w:val="21"/>
        </w:rPr>
        <w:t>借款人所购房产不存在任何权属争议，也不存在任何未书面告知贷款人的瑕疵或负担，</w:t>
      </w:r>
      <w:r>
        <w:rPr>
          <w:rFonts w:ascii="宋体" w:eastAsia="仿宋_GB2312" w:hAnsi="宋体" w:cs="宋体" w:hint="eastAsia"/>
          <w:kern w:val="0"/>
          <w:szCs w:val="21"/>
        </w:rPr>
        <w:t xml:space="preserve"> </w:t>
      </w:r>
      <w:r>
        <w:rPr>
          <w:rFonts w:ascii="仿宋_GB2312" w:eastAsia="仿宋_GB2312" w:hAnsi="宋体" w:hint="eastAsia"/>
          <w:szCs w:val="21"/>
        </w:rPr>
        <w:t>如果借款人所购房产被国家征收、征用、拆除、没收、无偿收回，借款人与第三人就所购房产发生任何纠纷，或者所购房产被第三方查封、冻结、扣押、监管、留置、拍卖、强行占有、毁损或者进行其他处置，借款人应当立即通知贷款人，并及时采取制止、排除或补救措施，防止损失扩大。借款人因上述原因取得的赔偿金或补偿金，应存入贷款人指定的账户，贷款人有权就该赔偿金或补偿金优先受偿。</w:t>
      </w:r>
    </w:p>
    <w:p w:rsidR="002A3CBC" w:rsidRDefault="002A3CBC" w:rsidP="002A3CBC">
      <w:pPr>
        <w:ind w:firstLineChars="249" w:firstLine="525"/>
        <w:rPr>
          <w:rFonts w:ascii="仿宋_GB2312" w:eastAsia="仿宋_GB2312" w:hAnsi="宋体"/>
          <w:szCs w:val="21"/>
        </w:rPr>
      </w:pPr>
      <w:r>
        <w:rPr>
          <w:rFonts w:ascii="仿宋_GB2312" w:eastAsia="仿宋_GB2312" w:hAnsi="宋体" w:cs="宋体" w:hint="eastAsia"/>
          <w:b/>
          <w:kern w:val="0"/>
          <w:szCs w:val="21"/>
        </w:rPr>
        <w:t>（五）</w:t>
      </w:r>
      <w:r>
        <w:rPr>
          <w:rFonts w:ascii="仿宋_GB2312" w:eastAsia="仿宋_GB2312" w:hAnsi="宋体" w:hint="eastAsia"/>
          <w:szCs w:val="21"/>
        </w:rPr>
        <w:t>一旦发生组合贷款合同项下违约事项，借款人保证按贷款人要求退出并负责清空所购房产以便贷款人行使回购请求权，否则，贷款人有权向法院申请强制借款人退出并清空所购房产。</w:t>
      </w:r>
    </w:p>
    <w:p w:rsidR="002A3CBC" w:rsidRDefault="002A3CBC" w:rsidP="002A3CBC">
      <w:pPr>
        <w:ind w:firstLineChars="250" w:firstLine="527"/>
        <w:rPr>
          <w:rFonts w:ascii="仿宋_GB2312" w:eastAsia="仿宋_GB2312" w:hint="eastAsia"/>
          <w:szCs w:val="21"/>
        </w:rPr>
      </w:pPr>
      <w:r>
        <w:rPr>
          <w:rFonts w:ascii="仿宋_GB2312" w:eastAsia="仿宋_GB2312" w:hAnsi="宋体" w:cs="宋体" w:hint="eastAsia"/>
          <w:b/>
          <w:kern w:val="0"/>
          <w:szCs w:val="21"/>
        </w:rPr>
        <w:t>（六）</w:t>
      </w:r>
      <w:r>
        <w:rPr>
          <w:rFonts w:ascii="仿宋_GB2312" w:eastAsia="仿宋_GB2312" w:hint="eastAsia"/>
          <w:szCs w:val="21"/>
        </w:rPr>
        <w:t>借款人同意以组合贷款合同项下所购房产作为组合贷款项下债务的担保财产向贷款人提供担保，当根据有关规定借款人所购房产可以办理抵押登记时，借款人须在贷款人要求的时限内到相应的登记部门办理抵押登记手续。</w:t>
      </w:r>
    </w:p>
    <w:p w:rsidR="002A3CBC" w:rsidRDefault="002A3CBC" w:rsidP="002A3CBC">
      <w:pPr>
        <w:widowControl/>
        <w:spacing w:line="320" w:lineRule="exact"/>
        <w:ind w:firstLineChars="200" w:firstLine="420"/>
        <w:jc w:val="left"/>
        <w:rPr>
          <w:rFonts w:ascii="仿宋_GB2312" w:eastAsia="仿宋_GB2312" w:hAnsi="仿宋_GB2312" w:cs="仿宋_GB2312" w:hint="eastAsia"/>
          <w:szCs w:val="21"/>
          <w:shd w:val="clear" w:color="auto" w:fill="FFFFFF"/>
        </w:rPr>
      </w:pPr>
      <w:r>
        <w:rPr>
          <w:rFonts w:ascii="仿宋_GB2312" w:eastAsia="仿宋_GB2312" w:hint="eastAsia"/>
          <w:szCs w:val="21"/>
        </w:rPr>
        <w:t>（七）</w:t>
      </w:r>
      <w:r>
        <w:rPr>
          <w:rFonts w:ascii="宋体" w:eastAsia="仿宋_GB2312" w:hAnsi="宋体" w:cs="宋体" w:hint="eastAsia"/>
          <w:color w:val="000000"/>
          <w:kern w:val="0"/>
          <w:szCs w:val="21"/>
        </w:rPr>
        <w:t>借款人</w:t>
      </w:r>
      <w:r>
        <w:rPr>
          <w:rFonts w:ascii="仿宋_GB2312" w:eastAsia="仿宋_GB2312" w:hAnsi="仿宋_GB2312" w:cs="仿宋_GB2312" w:hint="eastAsia"/>
          <w:szCs w:val="21"/>
          <w:shd w:val="clear" w:color="auto" w:fill="FFFFFF"/>
        </w:rPr>
        <w:t>承诺，未经贷款人书面同意，不得对抵押财产的任何部分或全部设立居住权。</w:t>
      </w:r>
      <w:r>
        <w:rPr>
          <w:rFonts w:ascii="仿宋_GB2312" w:eastAsia="仿宋_GB2312" w:hAnsi="宋体" w:hint="eastAsia"/>
          <w:color w:val="000000"/>
        </w:rPr>
        <w:t>抵押期间，</w:t>
      </w:r>
      <w:r>
        <w:rPr>
          <w:rFonts w:ascii="宋体" w:eastAsia="仿宋_GB2312" w:hAnsi="宋体" w:cs="宋体" w:hint="eastAsia"/>
          <w:color w:val="000000"/>
          <w:kern w:val="0"/>
          <w:szCs w:val="21"/>
        </w:rPr>
        <w:t>未经贷款人书面同意，抵押人亦不得设立居住权对抗抵押权。</w:t>
      </w:r>
    </w:p>
    <w:p w:rsidR="002A3CBC" w:rsidRDefault="002A3CBC" w:rsidP="002A3CBC">
      <w:pPr>
        <w:widowControl/>
        <w:spacing w:line="320" w:lineRule="exact"/>
        <w:jc w:val="left"/>
        <w:rPr>
          <w:rFonts w:ascii="仿宋_GB2312" w:eastAsia="仿宋_GB2312" w:hint="eastAsia"/>
          <w:szCs w:val="21"/>
        </w:rPr>
      </w:pPr>
      <w:r>
        <w:rPr>
          <w:rFonts w:ascii="仿宋_GB2312" w:eastAsia="仿宋_GB2312" w:hAnsi="仿宋_GB2312" w:cs="仿宋_GB2312" w:hint="eastAsia"/>
          <w:szCs w:val="21"/>
          <w:shd w:val="clear" w:color="auto" w:fill="FFFFFF"/>
        </w:rPr>
        <w:t xml:space="preserve">    （八）借款人承诺，在全国范围内不</w:t>
      </w:r>
      <w:proofErr w:type="gramStart"/>
      <w:r>
        <w:rPr>
          <w:rFonts w:ascii="仿宋_GB2312" w:eastAsia="仿宋_GB2312" w:hAnsi="仿宋_GB2312" w:cs="仿宋_GB2312" w:hint="eastAsia"/>
          <w:szCs w:val="21"/>
          <w:shd w:val="clear" w:color="auto" w:fill="FFFFFF"/>
        </w:rPr>
        <w:t>存在本笔贷款</w:t>
      </w:r>
      <w:proofErr w:type="gramEnd"/>
      <w:r>
        <w:rPr>
          <w:rFonts w:ascii="仿宋_GB2312" w:eastAsia="仿宋_GB2312" w:hAnsi="仿宋_GB2312" w:cs="仿宋_GB2312" w:hint="eastAsia"/>
          <w:szCs w:val="21"/>
          <w:shd w:val="clear" w:color="auto" w:fill="FFFFFF"/>
        </w:rPr>
        <w:t>以外的未结清的公积金贷款</w:t>
      </w:r>
    </w:p>
    <w:p w:rsidR="002A3CBC" w:rsidRDefault="002A3CBC" w:rsidP="002A3CBC">
      <w:pPr>
        <w:widowControl/>
        <w:spacing w:before="100" w:beforeAutospacing="1" w:after="100" w:afterAutospacing="1"/>
        <w:ind w:firstLineChars="249" w:firstLine="525"/>
        <w:contextualSpacing/>
        <w:jc w:val="left"/>
        <w:rPr>
          <w:rFonts w:ascii="黑体" w:eastAsia="黑体" w:hAnsi="宋体" w:cs="宋体"/>
          <w:b/>
          <w:kern w:val="0"/>
          <w:szCs w:val="21"/>
        </w:rPr>
      </w:pPr>
      <w:r>
        <w:rPr>
          <w:rFonts w:ascii="黑体" w:eastAsia="黑体" w:hAnsi="宋体" w:cs="宋体" w:hint="eastAsia"/>
          <w:b/>
          <w:kern w:val="0"/>
          <w:szCs w:val="21"/>
        </w:rPr>
        <w:t>第二条 借款人处分房产的限制</w:t>
      </w:r>
    </w:p>
    <w:p w:rsidR="002A3CBC" w:rsidRDefault="002A3CBC" w:rsidP="002A3CBC">
      <w:pPr>
        <w:widowControl/>
        <w:spacing w:line="320" w:lineRule="exact"/>
        <w:ind w:firstLineChars="200" w:firstLine="420"/>
        <w:jc w:val="left"/>
        <w:rPr>
          <w:rFonts w:ascii="仿宋_GB2312" w:eastAsia="仿宋_GB2312" w:hAnsi="宋体" w:cs="宋体"/>
          <w:kern w:val="0"/>
          <w:szCs w:val="21"/>
        </w:rPr>
      </w:pPr>
      <w:r>
        <w:rPr>
          <w:rFonts w:ascii="仿宋_GB2312" w:eastAsia="仿宋_GB2312" w:hAnsi="宋体" w:cs="宋体" w:hint="eastAsia"/>
          <w:kern w:val="0"/>
          <w:szCs w:val="21"/>
        </w:rPr>
        <w:lastRenderedPageBreak/>
        <w:t>（一）贷款期间，未经贷款人书面同意，借款人不得以任何方式处分所购房产，包括但不限于放弃、赠与、转让、出租、设置居住权、迁移、改为公共用途、与其他物添附或改建、分割等。</w:t>
      </w:r>
      <w:r>
        <w:rPr>
          <w:rFonts w:ascii="仿宋_GB2312" w:eastAsia="仿宋_GB2312" w:hAnsi="宋体" w:hint="eastAsia"/>
          <w:color w:val="000000"/>
        </w:rPr>
        <w:t>抵押期间，</w:t>
      </w:r>
      <w:r>
        <w:rPr>
          <w:rFonts w:ascii="宋体" w:eastAsia="仿宋_GB2312" w:hAnsi="宋体" w:cs="宋体" w:hint="eastAsia"/>
          <w:color w:val="000000"/>
          <w:kern w:val="0"/>
          <w:szCs w:val="21"/>
        </w:rPr>
        <w:t>未经贷款人书面同意，抵押人亦不得设立居住权对抗抵押权。</w:t>
      </w:r>
    </w:p>
    <w:p w:rsidR="002A3CBC" w:rsidRDefault="002A3CBC" w:rsidP="002A3CBC">
      <w:pPr>
        <w:snapToGrid w:val="0"/>
        <w:ind w:firstLineChars="196" w:firstLine="412"/>
        <w:rPr>
          <w:rFonts w:ascii="仿宋_GB2312" w:eastAsia="仿宋_GB2312" w:hAnsi="宋体"/>
          <w:szCs w:val="21"/>
        </w:rPr>
      </w:pPr>
      <w:r>
        <w:rPr>
          <w:rFonts w:ascii="仿宋_GB2312" w:eastAsia="仿宋_GB2312" w:hAnsi="宋体" w:hint="eastAsia"/>
          <w:szCs w:val="21"/>
        </w:rPr>
        <w:t>（二）借款人经贷款人书面同意处分所购房产的，处分房产而获得的价款或其他款项应当存入贷款人指定的账户，贷款人有权就该价款优先受偿。</w:t>
      </w:r>
    </w:p>
    <w:p w:rsidR="002A3CBC" w:rsidRDefault="002A3CBC" w:rsidP="002A3CBC">
      <w:pPr>
        <w:widowControl/>
        <w:spacing w:before="100" w:beforeAutospacing="1" w:after="100" w:afterAutospacing="1"/>
        <w:ind w:firstLineChars="248" w:firstLine="523"/>
        <w:contextualSpacing/>
        <w:jc w:val="left"/>
        <w:rPr>
          <w:rFonts w:ascii="黑体" w:eastAsia="黑体" w:hAnsi="宋体" w:cs="宋体"/>
          <w:b/>
          <w:kern w:val="0"/>
          <w:szCs w:val="21"/>
        </w:rPr>
      </w:pPr>
      <w:r>
        <w:rPr>
          <w:rFonts w:ascii="黑体" w:eastAsia="黑体" w:hAnsi="宋体" w:cs="宋体" w:hint="eastAsia"/>
          <w:b/>
          <w:kern w:val="0"/>
          <w:szCs w:val="21"/>
        </w:rPr>
        <w:t>第三条  所购房产及其资料的占有和保管</w:t>
      </w:r>
    </w:p>
    <w:p w:rsidR="002A3CBC" w:rsidRDefault="002A3CBC" w:rsidP="002A3CBC">
      <w:pPr>
        <w:widowControl/>
        <w:spacing w:before="100" w:beforeAutospacing="1" w:after="100" w:afterAutospacing="1"/>
        <w:ind w:firstLineChars="196" w:firstLine="413"/>
        <w:contextualSpacing/>
        <w:jc w:val="left"/>
        <w:rPr>
          <w:rFonts w:ascii="仿宋_GB2312" w:eastAsia="仿宋_GB2312" w:hAnsi="宋体" w:cs="宋体"/>
          <w:b/>
          <w:kern w:val="0"/>
          <w:szCs w:val="21"/>
        </w:rPr>
      </w:pPr>
      <w:r>
        <w:rPr>
          <w:rFonts w:ascii="仿宋_GB2312" w:eastAsia="仿宋_GB2312" w:hAnsi="宋体" w:cs="宋体" w:hint="eastAsia"/>
          <w:b/>
          <w:kern w:val="0"/>
          <w:szCs w:val="21"/>
        </w:rPr>
        <w:t>（一）所购房产的占有和保管</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仿宋_GB2312" w:eastAsia="仿宋_GB2312" w:hAnsi="宋体" w:cs="宋体" w:hint="eastAsia"/>
          <w:b/>
          <w:kern w:val="0"/>
          <w:szCs w:val="21"/>
        </w:rPr>
        <w:t xml:space="preserve">    </w:t>
      </w:r>
      <w:r>
        <w:rPr>
          <w:rFonts w:ascii="仿宋_GB2312" w:eastAsia="仿宋_GB2312" w:hAnsi="宋体" w:cs="宋体" w:hint="eastAsia"/>
          <w:kern w:val="0"/>
          <w:szCs w:val="21"/>
        </w:rPr>
        <w:t>1、借款人应妥善地对所购房产进行占有、保管和维修保养，合理使用所购房产，维持所购房产完好，按时缴纳与所购房产相关的任何税项、管理费、修理费、水电费等款项，贷款人有权对所购房产进行检查。</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2、借款人委托或同意第三方占有、保管、使用所购房产的，应当要求该第三</w:t>
      </w:r>
      <w:proofErr w:type="gramStart"/>
      <w:r>
        <w:rPr>
          <w:rFonts w:ascii="仿宋_GB2312" w:eastAsia="仿宋_GB2312" w:hAnsi="宋体" w:cs="宋体" w:hint="eastAsia"/>
          <w:kern w:val="0"/>
          <w:szCs w:val="21"/>
        </w:rPr>
        <w:t>方保持</w:t>
      </w:r>
      <w:proofErr w:type="gramEnd"/>
      <w:r>
        <w:rPr>
          <w:rFonts w:ascii="仿宋_GB2312" w:eastAsia="仿宋_GB2312" w:hAnsi="宋体" w:cs="宋体" w:hint="eastAsia"/>
          <w:kern w:val="0"/>
          <w:szCs w:val="21"/>
        </w:rPr>
        <w:t>房产的完好、接受贷款人对房产的检查以及不妨碍贷款人通过回购实现债权。借款人</w:t>
      </w:r>
      <w:proofErr w:type="gramStart"/>
      <w:r>
        <w:rPr>
          <w:rFonts w:ascii="仿宋_GB2312" w:eastAsia="仿宋_GB2312" w:hAnsi="宋体" w:cs="宋体" w:hint="eastAsia"/>
          <w:kern w:val="0"/>
          <w:szCs w:val="21"/>
        </w:rPr>
        <w:t>不</w:t>
      </w:r>
      <w:proofErr w:type="gramEnd"/>
      <w:r>
        <w:rPr>
          <w:rFonts w:ascii="仿宋_GB2312" w:eastAsia="仿宋_GB2312" w:hAnsi="宋体" w:cs="宋体" w:hint="eastAsia"/>
          <w:kern w:val="0"/>
          <w:szCs w:val="21"/>
        </w:rPr>
        <w:t>因此免除前项中的义务，同时应对该第三方的行为承担责任。</w:t>
      </w:r>
    </w:p>
    <w:p w:rsidR="002A3CBC" w:rsidRDefault="002A3CBC" w:rsidP="002A3CBC">
      <w:pPr>
        <w:widowControl/>
        <w:spacing w:before="100" w:beforeAutospacing="1" w:after="100" w:afterAutospacing="1"/>
        <w:ind w:firstLine="420"/>
        <w:contextualSpacing/>
        <w:jc w:val="left"/>
        <w:rPr>
          <w:rFonts w:ascii="仿宋_GB2312" w:eastAsia="仿宋_GB2312" w:hAnsi="宋体" w:cs="宋体"/>
          <w:b/>
          <w:kern w:val="0"/>
          <w:szCs w:val="21"/>
        </w:rPr>
      </w:pPr>
      <w:r>
        <w:rPr>
          <w:rFonts w:ascii="仿宋_GB2312" w:eastAsia="仿宋_GB2312" w:hAnsi="宋体" w:cs="宋体" w:hint="eastAsia"/>
          <w:b/>
          <w:kern w:val="0"/>
          <w:szCs w:val="21"/>
        </w:rPr>
        <w:t>（二）所购房产资料的占有和保管</w:t>
      </w:r>
    </w:p>
    <w:p w:rsidR="002A3CBC" w:rsidRDefault="002A3CBC" w:rsidP="002A3CBC">
      <w:pPr>
        <w:widowControl/>
        <w:spacing w:before="100" w:beforeAutospacing="1" w:after="100" w:afterAutospacing="1"/>
        <w:ind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本协议签订后，借款人须将组合贷款合同项下贷款所购房产对应的房地产买卖合同、房款收据、付清房款证明书及其他法律文件等原件均交由贷款人执管。为保证贷款人贷款的安全，在借款人结清组合贷款合同项下债务之前，贷款人有权不同意借款人取回上述资料及就所购房产申领</w:t>
      </w:r>
      <w:r>
        <w:rPr>
          <w:rFonts w:ascii="仿宋_GB2312" w:eastAsia="仿宋_GB2312" w:hAnsi="宋体" w:cs="宋体" w:hint="eastAsia"/>
          <w:color w:val="000000"/>
          <w:kern w:val="0"/>
          <w:szCs w:val="21"/>
        </w:rPr>
        <w:t>不动产权属证书</w:t>
      </w:r>
      <w:r>
        <w:rPr>
          <w:rFonts w:ascii="仿宋_GB2312" w:eastAsia="仿宋_GB2312" w:hAnsi="宋体" w:cs="宋体" w:hint="eastAsia"/>
          <w:kern w:val="0"/>
          <w:szCs w:val="21"/>
        </w:rPr>
        <w:t>，如借款人办理了</w:t>
      </w:r>
      <w:r>
        <w:rPr>
          <w:rFonts w:ascii="仿宋_GB2312" w:eastAsia="仿宋_GB2312" w:hAnsi="宋体" w:cs="宋体" w:hint="eastAsia"/>
          <w:color w:val="000000"/>
          <w:kern w:val="0"/>
          <w:szCs w:val="21"/>
        </w:rPr>
        <w:t>不动产权属证书</w:t>
      </w:r>
      <w:r>
        <w:rPr>
          <w:rFonts w:ascii="仿宋_GB2312" w:eastAsia="仿宋_GB2312" w:hAnsi="宋体" w:cs="宋体" w:hint="eastAsia"/>
          <w:kern w:val="0"/>
          <w:szCs w:val="21"/>
        </w:rPr>
        <w:t>的，借款人应在当日将该</w:t>
      </w:r>
      <w:r>
        <w:rPr>
          <w:rFonts w:ascii="仿宋_GB2312" w:eastAsia="仿宋_GB2312" w:hAnsi="宋体" w:cs="宋体" w:hint="eastAsia"/>
          <w:color w:val="000000"/>
          <w:kern w:val="0"/>
          <w:szCs w:val="21"/>
        </w:rPr>
        <w:t>不动产权属证书</w:t>
      </w:r>
      <w:r>
        <w:rPr>
          <w:rFonts w:ascii="仿宋_GB2312" w:eastAsia="仿宋_GB2312" w:hAnsi="宋体" w:cs="宋体" w:hint="eastAsia"/>
          <w:kern w:val="0"/>
          <w:szCs w:val="21"/>
        </w:rPr>
        <w:t>等权利凭证资料交贷款人保管，否则视为借款人违约，贷款人有权采取组合贷款合同项下违约救济措施。</w:t>
      </w:r>
    </w:p>
    <w:p w:rsidR="002A3CBC" w:rsidRDefault="002A3CBC" w:rsidP="002A3CBC">
      <w:pPr>
        <w:widowControl/>
        <w:spacing w:before="100" w:beforeAutospacing="1" w:after="100" w:afterAutospacing="1"/>
        <w:ind w:firstLine="420"/>
        <w:contextualSpacing/>
        <w:jc w:val="left"/>
        <w:rPr>
          <w:rFonts w:ascii="黑体" w:eastAsia="黑体" w:hAnsi="宋体" w:cs="宋体"/>
          <w:b/>
          <w:kern w:val="0"/>
          <w:szCs w:val="21"/>
        </w:rPr>
      </w:pPr>
      <w:r>
        <w:rPr>
          <w:rFonts w:ascii="黑体" w:eastAsia="黑体" w:hAnsi="宋体" w:cs="宋体" w:hint="eastAsia"/>
          <w:b/>
          <w:kern w:val="0"/>
          <w:szCs w:val="21"/>
        </w:rPr>
        <w:t xml:space="preserve">第四条 贷款风险控制措施的约定  </w:t>
      </w:r>
    </w:p>
    <w:p w:rsidR="002A3CBC" w:rsidRDefault="002A3CBC" w:rsidP="002A3CBC">
      <w:pPr>
        <w:widowControl/>
        <w:spacing w:before="100" w:beforeAutospacing="1" w:after="100" w:afterAutospacing="1"/>
        <w:ind w:firstLineChars="196" w:firstLine="412"/>
        <w:contextualSpacing/>
        <w:jc w:val="left"/>
        <w:rPr>
          <w:rFonts w:ascii="仿宋_GB2312" w:eastAsia="仿宋_GB2312" w:hAnsi="宋体" w:cs="宋体"/>
          <w:kern w:val="0"/>
          <w:szCs w:val="21"/>
        </w:rPr>
      </w:pPr>
      <w:r>
        <w:rPr>
          <w:rFonts w:ascii="仿宋_GB2312" w:eastAsia="仿宋_GB2312" w:hAnsi="宋体" w:cs="宋体" w:hint="eastAsia"/>
          <w:kern w:val="0"/>
          <w:szCs w:val="21"/>
        </w:rPr>
        <w:t xml:space="preserve">贷款人可选择以下第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种方式，作为组合贷款合同贷款风险控制的措施，以保障贷款安全。</w:t>
      </w:r>
    </w:p>
    <w:p w:rsidR="002A3CBC" w:rsidRDefault="002A3CBC" w:rsidP="002A3CBC">
      <w:pPr>
        <w:widowControl/>
        <w:spacing w:before="100" w:beforeAutospacing="1" w:after="100" w:afterAutospacing="1"/>
        <w:ind w:firstLineChars="196" w:firstLine="413"/>
        <w:contextualSpacing/>
        <w:rPr>
          <w:rFonts w:ascii="仿宋_GB2312" w:eastAsia="仿宋_GB2312" w:hAnsi="宋体" w:cs="宋体"/>
          <w:b/>
          <w:kern w:val="0"/>
          <w:szCs w:val="21"/>
        </w:rPr>
      </w:pPr>
      <w:r>
        <w:rPr>
          <w:rFonts w:ascii="仿宋_GB2312" w:eastAsia="仿宋_GB2312" w:hAnsi="宋体" w:cs="宋体" w:hint="eastAsia"/>
          <w:b/>
          <w:bCs/>
          <w:kern w:val="0"/>
          <w:szCs w:val="21"/>
        </w:rPr>
        <w:t>（一）</w:t>
      </w:r>
      <w:r>
        <w:rPr>
          <w:rFonts w:ascii="仿宋_GB2312" w:eastAsia="仿宋_GB2312" w:hAnsi="宋体" w:cs="宋体" w:hint="eastAsia"/>
          <w:b/>
          <w:kern w:val="0"/>
          <w:szCs w:val="21"/>
        </w:rPr>
        <w:t>政府回购方式</w:t>
      </w:r>
    </w:p>
    <w:p w:rsidR="002A3CBC" w:rsidRDefault="002A3CBC" w:rsidP="002A3CBC">
      <w:pPr>
        <w:widowControl/>
        <w:spacing w:before="100" w:beforeAutospacing="1" w:after="100" w:afterAutospacing="1"/>
        <w:ind w:firstLineChars="200" w:firstLine="422"/>
        <w:contextualSpacing/>
        <w:rPr>
          <w:rFonts w:ascii="仿宋_GB2312" w:eastAsia="仿宋_GB2312" w:hAnsi="宋体" w:cs="宋体"/>
          <w:b/>
          <w:bCs/>
          <w:kern w:val="0"/>
          <w:szCs w:val="21"/>
        </w:rPr>
      </w:pPr>
      <w:r>
        <w:rPr>
          <w:rFonts w:ascii="仿宋_GB2312" w:eastAsia="仿宋_GB2312" w:hAnsi="华文中宋" w:hint="eastAsia"/>
          <w:b/>
          <w:szCs w:val="21"/>
        </w:rPr>
        <w:t>1、一旦借款人发生组合贷款合同约定的违约事件，贷款人有权根据组合贷款合同宣布贷款提前到期，并通过诉讼或仲裁手段提前收回全部贷款本息。如借款人拒不按照生效的法院判决或仲裁裁决履行还款义务的，贷款人有权按照其与回购责任主体签订的“保障性住房公积金按揭贷款业务合作协议”的约定，要求回购责任主体履行回购义务。</w:t>
      </w:r>
    </w:p>
    <w:p w:rsidR="002A3CBC" w:rsidRDefault="002A3CBC" w:rsidP="002A3CBC">
      <w:pPr>
        <w:widowControl/>
        <w:spacing w:before="100" w:beforeAutospacing="1" w:after="100" w:afterAutospacing="1"/>
        <w:ind w:firstLineChars="200" w:firstLine="422"/>
        <w:contextualSpacing/>
        <w:rPr>
          <w:rFonts w:ascii="仿宋_GB2312" w:eastAsia="仿宋_GB2312" w:hAnsi="宋体" w:cs="宋体"/>
          <w:b/>
          <w:bCs/>
          <w:kern w:val="0"/>
          <w:szCs w:val="21"/>
        </w:rPr>
      </w:pPr>
      <w:r>
        <w:rPr>
          <w:rFonts w:ascii="仿宋_GB2312" w:eastAsia="仿宋_GB2312" w:hAnsi="宋体" w:cs="宋体" w:hint="eastAsia"/>
          <w:b/>
          <w:bCs/>
          <w:kern w:val="0"/>
          <w:szCs w:val="21"/>
        </w:rPr>
        <w:t>2、回购约定</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（1）回购责任主体</w:t>
      </w:r>
    </w:p>
    <w:p w:rsidR="002A3CBC" w:rsidRDefault="002A3CBC" w:rsidP="002A3CBC">
      <w:pPr>
        <w:widowControl/>
        <w:spacing w:before="100" w:beforeAutospacing="1" w:after="100" w:afterAutospacing="1"/>
        <w:ind w:firstLineChars="200" w:firstLine="422"/>
        <w:contextualSpacing/>
        <w:rPr>
          <w:rFonts w:ascii="华文宋体" w:eastAsia="华文宋体" w:hAnsi="华文宋体"/>
          <w:b/>
          <w:u w:val="single"/>
        </w:rPr>
      </w:pPr>
      <w:r>
        <w:rPr>
          <w:rFonts w:ascii="仿宋_GB2312" w:eastAsia="仿宋_GB2312" w:hAnsi="宋体" w:cs="宋体" w:hint="eastAsia"/>
          <w:b/>
          <w:bCs/>
          <w:kern w:val="0"/>
          <w:szCs w:val="21"/>
        </w:rPr>
        <w:t>回购责任主体</w:t>
      </w:r>
      <w:r>
        <w:rPr>
          <w:rFonts w:ascii="华文宋体" w:eastAsia="华文宋体" w:hAnsi="华文宋体" w:hint="eastAsia"/>
          <w:b/>
          <w:u w:val="single"/>
        </w:rPr>
        <w:t xml:space="preserve">                                     </w:t>
      </w:r>
      <w:r>
        <w:rPr>
          <w:rFonts w:ascii="华文宋体" w:eastAsia="华文宋体" w:hAnsi="华文宋体" w:hint="eastAsia"/>
          <w:b/>
        </w:rPr>
        <w:t>。</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（2）回购的前提条件</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发生以下情形之一的，回购责任主体有义务履行回购义务：</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①借款人连续3个月或累计6次未按组合贷款合同约定偿还债务的；</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②借款人所购房产出现强制报废、拆迁补偿等可能导致房产灭失情形的；</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③贷款人认为借款人有其他严重违约行为影响贷款人贷款安全的。</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（3）回购价款</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以借款人在购买该房产时的原价格并考虑折旧和物价水平等因素对该房产进行回购。</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回购责任主体在购房合同中向借款人收取的购房款总价范围内扣取住房折旧费（折旧费＝原购房款×1.4%×(已购买年限-5)）后的余额为回购价款。</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（4）回购程序</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借款人发生组合贷款合同约定的违约事件或出现以上“回购的前提条件”所述情形之一的，贷款人有权宣布贷款提前到期，可通过诉讼或仲裁手段向借款人主张提前收回全部贷款本息，具体方案如下：</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lastRenderedPageBreak/>
        <w:t>①宣布贷款提前到期</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②通过诉讼或仲裁手段提前收回违约购房人所欠的全部的贷款本息</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③贷款人在取得上述生效判决或裁决后，购房人又拒不履行的，由贷款人向法院申请强制执行本合同所述房产。</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④回购责任主体在收到贷款人提交的生效判决或裁决文书及《执行通知书》后10个工作日内在总房款中扣取住房折旧费后（折旧费=原购房款×1.4%×(已购买年限-5)），将剩余房款（回购房款）一次性付给贷款人，用于偿还借款人欠贷款人的贷款本息及费用。</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⑤贷款人将保管的违约购房人的购房合同、购房收据、付清房款证明交给回购责任主体。</w:t>
      </w:r>
    </w:p>
    <w:p w:rsidR="002A3CBC" w:rsidRDefault="002A3CBC" w:rsidP="002A3CBC">
      <w:pPr>
        <w:widowControl/>
        <w:spacing w:before="100" w:beforeAutospacing="1" w:after="100" w:afterAutospacing="1"/>
        <w:ind w:firstLineChars="200" w:firstLine="420"/>
        <w:contextualSpacing/>
        <w:rPr>
          <w:rFonts w:ascii="仿宋_GB2312" w:eastAsia="仿宋_GB2312" w:hAnsi="宋体" w:cs="宋体"/>
          <w:bCs/>
          <w:kern w:val="0"/>
          <w:szCs w:val="21"/>
        </w:rPr>
      </w:pPr>
      <w:r>
        <w:rPr>
          <w:rFonts w:ascii="仿宋_GB2312" w:eastAsia="仿宋_GB2312" w:hAnsi="宋体" w:cs="宋体" w:hint="eastAsia"/>
          <w:bCs/>
          <w:kern w:val="0"/>
          <w:szCs w:val="21"/>
        </w:rPr>
        <w:t>⑥回购款不足以清偿借款人所欠贷款人全部债务的，贷款人有权继续向借款人追偿；回购房款在偿还借款人债务后仍有剩余的，贷款人应将余款退还借款人。</w:t>
      </w:r>
    </w:p>
    <w:p w:rsidR="002A3CBC" w:rsidRDefault="002A3CBC" w:rsidP="002A3CBC">
      <w:pPr>
        <w:adjustRightInd w:val="0"/>
        <w:snapToGrid w:val="0"/>
        <w:ind w:firstLineChars="250" w:firstLine="527"/>
        <w:rPr>
          <w:rFonts w:ascii="仿宋_GB2312" w:eastAsia="仿宋_GB2312" w:hAnsi="华文中宋"/>
          <w:b/>
          <w:szCs w:val="21"/>
        </w:rPr>
      </w:pPr>
      <w:r>
        <w:rPr>
          <w:rFonts w:ascii="仿宋_GB2312" w:eastAsia="仿宋_GB2312" w:hAnsi="华文中宋" w:hint="eastAsia"/>
          <w:b/>
          <w:szCs w:val="21"/>
        </w:rPr>
        <w:t>3、借款人确认已经明确知晓贷款人与回购责任主体签订的“保障性住房公积金按揭贷款业务合作协议”的相关内容。并不可撤销的确认本补充协议第四条第（一）款第1项的全部约定。</w:t>
      </w:r>
    </w:p>
    <w:p w:rsidR="002A3CBC" w:rsidRDefault="002A3CBC" w:rsidP="002A3CBC">
      <w:pPr>
        <w:adjustRightInd w:val="0"/>
        <w:snapToGrid w:val="0"/>
        <w:ind w:firstLineChars="250" w:firstLine="527"/>
        <w:rPr>
          <w:rFonts w:ascii="仿宋_GB2312" w:eastAsia="仿宋_GB2312" w:hAnsi="华文中宋"/>
          <w:b/>
          <w:szCs w:val="21"/>
        </w:rPr>
      </w:pPr>
      <w:r>
        <w:rPr>
          <w:rFonts w:ascii="仿宋_GB2312" w:eastAsia="仿宋_GB2312" w:hAnsi="华文中宋" w:hint="eastAsia"/>
          <w:b/>
          <w:szCs w:val="21"/>
        </w:rPr>
        <w:t>4、抵押人、保证人不可撤销的确认本补充协议第四条第（一）款第1项的全部约定，同意继续按照组合贷款合同中的担保条款对借款人所欠贷款人的债务承担担保责任，并承诺不以本补充协议的任何安排为由要求减损、免除其担保责任。</w:t>
      </w:r>
    </w:p>
    <w:p w:rsidR="002A3CBC" w:rsidRDefault="002A3CBC" w:rsidP="002A3CBC">
      <w:pPr>
        <w:adjustRightInd w:val="0"/>
        <w:snapToGrid w:val="0"/>
        <w:ind w:firstLineChars="250" w:firstLine="527"/>
        <w:rPr>
          <w:rFonts w:ascii="仿宋_GB2312" w:eastAsia="仿宋_GB2312" w:hAnsi="华文中宋"/>
          <w:b/>
          <w:szCs w:val="21"/>
        </w:rPr>
      </w:pPr>
      <w:r>
        <w:rPr>
          <w:rFonts w:ascii="仿宋_GB2312" w:eastAsia="仿宋_GB2312" w:hAnsi="华文中宋" w:hint="eastAsia"/>
          <w:b/>
          <w:szCs w:val="21"/>
        </w:rPr>
        <w:t>（二）其他方式或约定。</w:t>
      </w:r>
    </w:p>
    <w:p w:rsidR="002A3CBC" w:rsidRDefault="002A3CBC" w:rsidP="002A3CBC">
      <w:pPr>
        <w:widowControl/>
        <w:spacing w:line="500" w:lineRule="exact"/>
        <w:ind w:firstLine="645"/>
        <w:jc w:val="left"/>
        <w:rPr>
          <w:rFonts w:ascii="宋体" w:hAnsi="宋体" w:cs="宋体"/>
          <w:color w:val="000000"/>
          <w:kern w:val="0"/>
          <w:szCs w:val="21"/>
        </w:rPr>
      </w:pPr>
      <w:r>
        <w:rPr>
          <w:rFonts w:ascii="仿宋_GB2312" w:eastAsia="仿宋_GB2312" w:hAnsi="仿宋_GB2312" w:cs="宋体" w:hint="eastAsia"/>
          <w:color w:val="000000"/>
          <w:kern w:val="0"/>
          <w:szCs w:val="21"/>
        </w:rPr>
        <w:t>借款人出现未按合同约定归还贷款本息，或有其他严重违约行为影响贷款安全需处置借款人所购安居型商品房（或者其他保障性住房、政策性住房，下同）的，贷款人可向住房保障部门申请收购（回购）借款人所购住房。</w:t>
      </w:r>
    </w:p>
    <w:p w:rsidR="002A3CBC" w:rsidRDefault="002A3CBC" w:rsidP="002A3CBC">
      <w:pPr>
        <w:widowControl/>
        <w:spacing w:line="500" w:lineRule="exact"/>
        <w:ind w:firstLine="645"/>
        <w:jc w:val="left"/>
        <w:rPr>
          <w:rFonts w:ascii="仿宋_GB2312" w:eastAsia="仿宋_GB2312" w:hAnsi="仿宋_GB2312" w:cs="宋体"/>
          <w:color w:val="000000"/>
          <w:kern w:val="0"/>
          <w:szCs w:val="21"/>
        </w:rPr>
      </w:pPr>
      <w:r>
        <w:rPr>
          <w:rFonts w:ascii="仿宋_GB2312" w:eastAsia="仿宋_GB2312" w:hAnsi="仿宋_GB2312" w:cs="宋体" w:hint="eastAsia"/>
          <w:color w:val="000000"/>
          <w:kern w:val="0"/>
          <w:szCs w:val="21"/>
        </w:rPr>
        <w:t>住房保障部门可以收购（回购）该住房，或者批准将该安居型商品房面向住房保障轮</w:t>
      </w:r>
      <w:proofErr w:type="gramStart"/>
      <w:r>
        <w:rPr>
          <w:rFonts w:ascii="仿宋_GB2312" w:eastAsia="仿宋_GB2312" w:hAnsi="仿宋_GB2312" w:cs="宋体" w:hint="eastAsia"/>
          <w:color w:val="000000"/>
          <w:kern w:val="0"/>
          <w:szCs w:val="21"/>
        </w:rPr>
        <w:t>候家庭</w:t>
      </w:r>
      <w:proofErr w:type="gramEnd"/>
      <w:r>
        <w:rPr>
          <w:rFonts w:ascii="仿宋_GB2312" w:eastAsia="仿宋_GB2312" w:hAnsi="仿宋_GB2312" w:cs="宋体" w:hint="eastAsia"/>
          <w:color w:val="000000"/>
          <w:kern w:val="0"/>
          <w:szCs w:val="21"/>
        </w:rPr>
        <w:t>配售或者在住房市场转让。收购（回购）或者转让所得款项在贷款人扣除借款人所欠贷款人的贷款本息和相关费用后有余款的，贷款人将余款退还给借款人。</w:t>
      </w:r>
    </w:p>
    <w:p w:rsidR="002A3CBC" w:rsidRDefault="002A3CBC" w:rsidP="002A3CBC">
      <w:pPr>
        <w:widowControl/>
        <w:spacing w:line="500" w:lineRule="exact"/>
        <w:ind w:firstLine="645"/>
        <w:jc w:val="left"/>
        <w:rPr>
          <w:rFonts w:ascii="宋体" w:hAnsi="宋体" w:cs="宋体"/>
          <w:color w:val="000000"/>
          <w:kern w:val="0"/>
          <w:szCs w:val="21"/>
        </w:rPr>
      </w:pPr>
      <w:r>
        <w:rPr>
          <w:rFonts w:ascii="仿宋_GB2312" w:eastAsia="仿宋_GB2312" w:hAnsi="仿宋_GB2312" w:cs="宋体" w:hint="eastAsia"/>
          <w:color w:val="000000"/>
          <w:kern w:val="0"/>
          <w:szCs w:val="21"/>
        </w:rPr>
        <w:t>若收购（回购）款、转让款不足以偿还贷款本息及为实现债权垫付的相关法律诉讼、执行费等相关费用的，贷款人有权继续向借款人追索。</w:t>
      </w:r>
    </w:p>
    <w:p w:rsidR="002A3CBC" w:rsidRDefault="002A3CBC" w:rsidP="002A3CBC">
      <w:pPr>
        <w:adjustRightInd w:val="0"/>
        <w:snapToGrid w:val="0"/>
        <w:ind w:firstLineChars="250" w:firstLine="525"/>
        <w:rPr>
          <w:rFonts w:ascii="黑体" w:eastAsia="黑体" w:hAnsi="华文中宋"/>
          <w:szCs w:val="21"/>
        </w:rPr>
      </w:pPr>
      <w:r>
        <w:rPr>
          <w:rFonts w:ascii="黑体" w:eastAsia="黑体" w:hAnsi="华文中宋" w:hint="eastAsia"/>
          <w:szCs w:val="21"/>
          <w:u w:val="single"/>
        </w:rPr>
        <w:t xml:space="preserve"> </w:t>
      </w:r>
    </w:p>
    <w:p w:rsidR="002A3CBC" w:rsidRDefault="002A3CBC" w:rsidP="002A3CBC">
      <w:pPr>
        <w:adjustRightInd w:val="0"/>
        <w:snapToGrid w:val="0"/>
        <w:ind w:firstLineChars="250" w:firstLine="527"/>
        <w:rPr>
          <w:rFonts w:ascii="仿宋_GB2312" w:eastAsia="仿宋_GB2312" w:hAnsi="华文中宋"/>
          <w:szCs w:val="21"/>
        </w:rPr>
      </w:pPr>
      <w:r>
        <w:rPr>
          <w:rFonts w:ascii="黑体" w:eastAsia="黑体" w:hAnsi="宋体" w:cs="宋体" w:hint="eastAsia"/>
          <w:b/>
          <w:kern w:val="0"/>
          <w:szCs w:val="21"/>
        </w:rPr>
        <w:t xml:space="preserve">第五条 </w:t>
      </w:r>
      <w:r>
        <w:rPr>
          <w:rFonts w:ascii="仿宋_GB2312" w:eastAsia="仿宋_GB2312" w:hAnsi="华文中宋" w:hint="eastAsia"/>
          <w:szCs w:val="21"/>
        </w:rPr>
        <w:t>本补充协议作为组合贷款合同的补充，与其具有同等法律效力，除其间冲突的以本补充协议为准外，组合贷款合同的其他条款继续有效，各方当事人同意继续恪守。</w:t>
      </w:r>
    </w:p>
    <w:p w:rsidR="002A3CBC" w:rsidRDefault="002A3CBC" w:rsidP="002A3CBC">
      <w:pPr>
        <w:adjustRightInd w:val="0"/>
        <w:snapToGrid w:val="0"/>
        <w:ind w:firstLineChars="250" w:firstLine="527"/>
        <w:rPr>
          <w:rFonts w:ascii="仿宋_GB2312" w:eastAsia="仿宋_GB2312" w:hAnsi="华文中宋"/>
          <w:szCs w:val="21"/>
        </w:rPr>
      </w:pPr>
      <w:r>
        <w:rPr>
          <w:rFonts w:ascii="黑体" w:eastAsia="黑体" w:hAnsi="宋体" w:cs="宋体" w:hint="eastAsia"/>
          <w:b/>
          <w:kern w:val="0"/>
          <w:szCs w:val="21"/>
        </w:rPr>
        <w:t xml:space="preserve">第六条 </w:t>
      </w:r>
      <w:r>
        <w:rPr>
          <w:rFonts w:ascii="仿宋_GB2312" w:eastAsia="仿宋_GB2312" w:hAnsi="华文中宋" w:hint="eastAsia"/>
          <w:szCs w:val="21"/>
        </w:rPr>
        <w:t>本补充协议自借款人、贷款人（抵押权人）、抵押人、保证人（如有）</w:t>
      </w:r>
      <w:r>
        <w:rPr>
          <w:rFonts w:ascii="仿宋_GB2312" w:eastAsia="仿宋_GB2312" w:hAnsi="仿宋_GB2312" w:cs="仿宋_GB2312" w:hint="eastAsia"/>
          <w:szCs w:val="21"/>
          <w:shd w:val="clear" w:color="auto" w:fill="FFFFFF"/>
        </w:rPr>
        <w:t>签名、盖章或按指印</w:t>
      </w:r>
      <w:r>
        <w:rPr>
          <w:rFonts w:ascii="仿宋_GB2312" w:eastAsia="仿宋_GB2312" w:hAnsi="华文中宋" w:hint="eastAsia"/>
          <w:szCs w:val="21"/>
        </w:rPr>
        <w:t>起生效。</w:t>
      </w:r>
    </w:p>
    <w:p w:rsidR="002A3CBC" w:rsidRDefault="002A3CBC" w:rsidP="002A3CBC">
      <w:pPr>
        <w:adjustRightInd w:val="0"/>
        <w:snapToGrid w:val="0"/>
        <w:ind w:firstLineChars="250" w:firstLine="527"/>
        <w:rPr>
          <w:rFonts w:ascii="仿宋_GB2312" w:eastAsia="仿宋_GB2312" w:hAnsi="华文中宋"/>
          <w:szCs w:val="21"/>
        </w:rPr>
      </w:pPr>
      <w:r>
        <w:rPr>
          <w:rFonts w:ascii="黑体" w:eastAsia="黑体" w:hAnsi="宋体" w:cs="宋体" w:hint="eastAsia"/>
          <w:b/>
          <w:kern w:val="0"/>
          <w:szCs w:val="21"/>
        </w:rPr>
        <w:t xml:space="preserve">第七条 </w:t>
      </w:r>
      <w:r>
        <w:rPr>
          <w:rFonts w:ascii="仿宋_GB2312" w:eastAsia="仿宋_GB2312" w:hAnsi="华文中宋" w:hint="eastAsia"/>
          <w:szCs w:val="21"/>
        </w:rPr>
        <w:t xml:space="preserve">本补充协议一式 </w:t>
      </w:r>
      <w:r>
        <w:rPr>
          <w:rFonts w:ascii="仿宋_GB2312" w:eastAsia="仿宋_GB2312" w:hAnsi="华文中宋" w:hint="eastAsia"/>
          <w:szCs w:val="21"/>
          <w:u w:val="single"/>
        </w:rPr>
        <w:t xml:space="preserve">      </w:t>
      </w:r>
      <w:r>
        <w:rPr>
          <w:rFonts w:ascii="仿宋_GB2312" w:eastAsia="仿宋_GB2312" w:hAnsi="华文中宋" w:hint="eastAsia"/>
          <w:szCs w:val="21"/>
        </w:rPr>
        <w:t xml:space="preserve"> 份，当事方各执</w:t>
      </w:r>
      <w:r>
        <w:rPr>
          <w:rFonts w:ascii="仿宋_GB2312" w:eastAsia="仿宋_GB2312" w:hAnsi="华文中宋" w:hint="eastAsia"/>
          <w:szCs w:val="21"/>
          <w:u w:val="single"/>
        </w:rPr>
        <w:t xml:space="preserve">       </w:t>
      </w:r>
      <w:r>
        <w:rPr>
          <w:rFonts w:ascii="仿宋_GB2312" w:eastAsia="仿宋_GB2312" w:hAnsi="华文中宋" w:hint="eastAsia"/>
          <w:szCs w:val="21"/>
        </w:rPr>
        <w:t>份，具有同等效力。</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snapToGrid w:val="0"/>
        <w:spacing w:line="220" w:lineRule="exact"/>
        <w:rPr>
          <w:rFonts w:ascii="宋体" w:hAnsi="Courier New"/>
          <w:sz w:val="18"/>
          <w:szCs w:val="18"/>
        </w:rPr>
      </w:pPr>
      <w:r>
        <w:rPr>
          <w:rFonts w:ascii="宋体" w:hint="eastAsia"/>
          <w:sz w:val="18"/>
          <w:szCs w:val="18"/>
        </w:rPr>
        <w:t>（以下为签名页，无正文）</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contextualSpacing/>
        <w:jc w:val="left"/>
        <w:rPr>
          <w:rFonts w:ascii="黑体" w:eastAsia="黑体" w:hAnsi="宋体" w:cs="宋体"/>
          <w:b/>
          <w:kern w:val="0"/>
          <w:szCs w:val="21"/>
        </w:rPr>
      </w:pPr>
      <w:r>
        <w:rPr>
          <w:rFonts w:ascii="黑体" w:eastAsia="黑体" w:hAnsi="宋体" w:cs="宋体" w:hint="eastAsia"/>
          <w:b/>
          <w:kern w:val="0"/>
          <w:szCs w:val="21"/>
        </w:rPr>
        <w:t>借款人：（签名）</w:t>
      </w:r>
      <w:proofErr w:type="gramStart"/>
      <w:r>
        <w:rPr>
          <w:rFonts w:ascii="黑体" w:eastAsia="黑体" w:hAnsi="宋体" w:cs="宋体" w:hint="eastAsia"/>
          <w:b/>
          <w:kern w:val="0"/>
          <w:szCs w:val="21"/>
        </w:rPr>
        <w:t xml:space="preserve">　　　　　　　</w:t>
      </w:r>
      <w:proofErr w:type="gramEnd"/>
    </w:p>
    <w:p w:rsidR="002A3CBC" w:rsidRDefault="002A3CBC" w:rsidP="002A3CBC">
      <w:pPr>
        <w:widowControl/>
        <w:spacing w:before="100" w:beforeAutospacing="1" w:after="100" w:afterAutospacing="1"/>
        <w:contextualSpacing/>
        <w:jc w:val="left"/>
        <w:rPr>
          <w:rFonts w:ascii="宋体"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400" w:firstLine="840"/>
        <w:contextualSpacing/>
        <w:jc w:val="left"/>
        <w:rPr>
          <w:rFonts w:ascii="仿宋_GB2312" w:eastAsia="仿宋_GB2312" w:hAnsi="宋体" w:cs="宋体"/>
          <w:kern w:val="0"/>
          <w:szCs w:val="21"/>
        </w:rPr>
      </w:pPr>
      <w:r>
        <w:rPr>
          <w:rFonts w:ascii="宋体" w:eastAsia="仿宋_GB2312" w:hAnsi="宋体" w:cs="宋体" w:hint="eastAsia"/>
          <w:kern w:val="0"/>
          <w:szCs w:val="21"/>
        </w:rPr>
        <w:t xml:space="preserve">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contextualSpacing/>
        <w:jc w:val="left"/>
        <w:rPr>
          <w:rFonts w:ascii="宋体" w:eastAsia="仿宋_GB2312" w:hAnsi="宋体" w:cs="宋体"/>
          <w:kern w:val="0"/>
          <w:szCs w:val="21"/>
        </w:rPr>
      </w:pPr>
      <w:r>
        <w:rPr>
          <w:rFonts w:ascii="黑体" w:eastAsia="黑体" w:hAnsi="宋体" w:cs="宋体" w:hint="eastAsia"/>
          <w:b/>
          <w:kern w:val="0"/>
          <w:szCs w:val="21"/>
        </w:rPr>
        <w:t xml:space="preserve">贷款人（抵押权人）：（签章）　</w:t>
      </w:r>
      <w:r>
        <w:rPr>
          <w:rFonts w:ascii="宋体" w:eastAsia="黑体" w:hAnsi="宋体" w:cs="宋体" w:hint="eastAsia"/>
          <w:b/>
          <w:kern w:val="0"/>
          <w:szCs w:val="21"/>
        </w:rPr>
        <w:t>  </w:t>
      </w:r>
      <w:r>
        <w:rPr>
          <w:rFonts w:ascii="宋体" w:eastAsia="仿宋_GB2312" w:hAnsi="宋体" w:cs="宋体" w:hint="eastAsia"/>
          <w:b/>
          <w:kern w:val="0"/>
          <w:szCs w:val="21"/>
        </w:rPr>
        <w:t>   </w:t>
      </w:r>
      <w:r>
        <w:rPr>
          <w:rFonts w:ascii="宋体" w:eastAsia="仿宋_GB2312" w:hAnsi="宋体" w:cs="宋体" w:hint="eastAsia"/>
          <w:kern w:val="0"/>
          <w:szCs w:val="21"/>
        </w:rPr>
        <w:t>               </w:t>
      </w:r>
    </w:p>
    <w:p w:rsidR="002A3CBC" w:rsidRDefault="002A3CBC" w:rsidP="002A3CBC">
      <w:pPr>
        <w:widowControl/>
        <w:spacing w:before="100" w:beforeAutospacing="1" w:after="100" w:afterAutospacing="1"/>
        <w:contextualSpacing/>
        <w:jc w:val="left"/>
        <w:rPr>
          <w:rFonts w:ascii="宋体" w:eastAsia="仿宋_GB2312" w:hAnsi="宋体" w:cs="宋体"/>
          <w:kern w:val="0"/>
          <w:szCs w:val="21"/>
        </w:rPr>
      </w:pP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负责人或授权代理人：（签章）</w:t>
      </w:r>
      <w:r>
        <w:rPr>
          <w:rFonts w:ascii="仿宋_GB2312" w:eastAsia="仿宋_GB2312" w:hAnsi="宋体" w:cs="宋体" w:hint="eastAsia"/>
          <w:kern w:val="0"/>
          <w:szCs w:val="21"/>
          <w:u w:val="single"/>
        </w:rPr>
        <w:t xml:space="preserve">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黑体" w:eastAsia="黑体" w:hAnsi="宋体" w:cs="宋体" w:hint="eastAsia"/>
          <w:b/>
          <w:kern w:val="0"/>
          <w:szCs w:val="21"/>
        </w:rPr>
        <w:t>抵押人：（签名）</w:t>
      </w:r>
      <w:r>
        <w:rPr>
          <w:rFonts w:ascii="宋体" w:eastAsia="仿宋_GB2312" w:hAnsi="宋体" w:cs="宋体" w:hint="eastAsia"/>
          <w:b/>
          <w:kern w:val="0"/>
          <w:szCs w:val="21"/>
        </w:rPr>
        <w:t> </w:t>
      </w: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授权代理人：（签名）</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r>
        <w:rPr>
          <w:rFonts w:ascii="宋体" w:eastAsia="仿宋_GB2312" w:hAnsi="宋体" w:cs="宋体" w:hint="eastAsia"/>
          <w:kern w:val="0"/>
          <w:szCs w:val="21"/>
        </w:rPr>
        <w:t> </w:t>
      </w: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p>
    <w:p w:rsidR="002A3CBC" w:rsidRDefault="002A3CBC" w:rsidP="002A3CBC">
      <w:pPr>
        <w:widowControl/>
        <w:spacing w:before="100" w:beforeAutospacing="1" w:after="100" w:afterAutospacing="1"/>
        <w:ind w:firstLineChars="200" w:firstLine="420"/>
        <w:contextualSpacing/>
        <w:jc w:val="left"/>
        <w:rPr>
          <w:rFonts w:ascii="宋体" w:eastAsia="仿宋_GB2312" w:hAnsi="宋体" w:cs="宋体" w:hint="eastAsia"/>
          <w:kern w:val="0"/>
          <w:szCs w:val="21"/>
        </w:rPr>
      </w:pP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黑体" w:eastAsia="黑体" w:hAnsi="宋体" w:cs="宋体" w:hint="eastAsia"/>
          <w:b/>
          <w:kern w:val="0"/>
          <w:szCs w:val="21"/>
        </w:rPr>
        <w:t>保证人：（签章）</w:t>
      </w:r>
      <w:r>
        <w:rPr>
          <w:rFonts w:ascii="宋体" w:eastAsia="仿宋_GB2312" w:hAnsi="宋体" w:cs="宋体" w:hint="eastAsia"/>
          <w:b/>
          <w:kern w:val="0"/>
          <w:szCs w:val="21"/>
        </w:rPr>
        <w:t> </w:t>
      </w:r>
      <w:r>
        <w:rPr>
          <w:rFonts w:ascii="宋体" w:eastAsia="仿宋_GB2312" w:hAnsi="宋体" w:cs="宋体" w:hint="eastAsia"/>
          <w:kern w:val="0"/>
          <w:szCs w:val="21"/>
        </w:rPr>
        <w:t>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ind w:firstLineChars="200" w:firstLine="420"/>
        <w:contextualSpacing/>
        <w:jc w:val="left"/>
        <w:rPr>
          <w:rFonts w:ascii="仿宋_GB2312" w:eastAsia="仿宋_GB2312" w:hAnsi="宋体" w:cs="宋体"/>
          <w:kern w:val="0"/>
          <w:szCs w:val="21"/>
        </w:rPr>
      </w:pPr>
      <w:r>
        <w:rPr>
          <w:rFonts w:ascii="仿宋_GB2312" w:eastAsia="仿宋_GB2312" w:hAnsi="宋体" w:cs="宋体" w:hint="eastAsia"/>
          <w:kern w:val="0"/>
          <w:szCs w:val="21"/>
        </w:rPr>
        <w:t>授权代理人：（签名）</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 xml:space="preserve">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p>
    <w:p w:rsidR="002A3CBC" w:rsidRDefault="002A3CBC" w:rsidP="002A3CBC">
      <w:pPr>
        <w:widowControl/>
        <w:spacing w:before="100" w:beforeAutospacing="1" w:after="100" w:afterAutospacing="1"/>
        <w:ind w:firstLineChars="200" w:firstLine="420"/>
        <w:contextualSpacing/>
        <w:jc w:val="left"/>
        <w:rPr>
          <w:rFonts w:ascii="黑体" w:eastAsia="黑体" w:hAnsi="宋体" w:cs="宋体"/>
          <w:b/>
          <w:kern w:val="0"/>
          <w:szCs w:val="21"/>
        </w:rPr>
      </w:pPr>
      <w:r>
        <w:rPr>
          <w:rFonts w:ascii="宋体" w:eastAsia="仿宋_GB2312" w:hAnsi="宋体" w:cs="宋体" w:hint="eastAsia"/>
          <w:kern w:val="0"/>
          <w:szCs w:val="21"/>
        </w:rPr>
        <w:t>签署日：</w:t>
      </w:r>
      <w:r>
        <w:rPr>
          <w:rFonts w:ascii="仿宋_GB2312" w:eastAsia="仿宋_GB2312" w:hAnsi="宋体" w:cs="宋体" w:hint="eastAsia"/>
          <w:kern w:val="0"/>
          <w:szCs w:val="21"/>
          <w:u w:val="single"/>
        </w:rPr>
        <w:t xml:space="preserve">      </w:t>
      </w:r>
      <w:r>
        <w:rPr>
          <w:rFonts w:ascii="宋体" w:eastAsia="仿宋_GB2312" w:hAnsi="宋体" w:cs="宋体" w:hint="eastAsia"/>
          <w:kern w:val="0"/>
          <w:szCs w:val="21"/>
        </w:rPr>
        <w:t xml:space="preserve"> </w:t>
      </w:r>
      <w:r>
        <w:rPr>
          <w:rFonts w:ascii="仿宋_GB2312" w:eastAsia="仿宋_GB2312" w:hAnsi="宋体" w:cs="宋体" w:hint="eastAsia"/>
          <w:kern w:val="0"/>
          <w:szCs w:val="21"/>
        </w:rPr>
        <w:t>年</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月 </w:t>
      </w:r>
      <w:r>
        <w:rPr>
          <w:rFonts w:ascii="仿宋_GB2312" w:eastAsia="仿宋_GB2312" w:hAnsi="宋体" w:cs="宋体" w:hint="eastAsia"/>
          <w:kern w:val="0"/>
          <w:szCs w:val="21"/>
          <w:u w:val="single"/>
        </w:rPr>
        <w:t xml:space="preserve">    </w:t>
      </w:r>
      <w:r>
        <w:rPr>
          <w:rFonts w:ascii="仿宋_GB2312" w:eastAsia="仿宋_GB2312" w:hAnsi="宋体" w:cs="宋体" w:hint="eastAsia"/>
          <w:kern w:val="0"/>
          <w:szCs w:val="21"/>
        </w:rPr>
        <w:t xml:space="preserve"> 日　</w:t>
      </w:r>
    </w:p>
    <w:p w:rsidR="002A3CBC" w:rsidRDefault="002A3CBC" w:rsidP="002A3CBC">
      <w:pPr>
        <w:widowControl/>
        <w:spacing w:before="100" w:beforeAutospacing="1" w:after="100" w:afterAutospacing="1"/>
        <w:contextualSpacing/>
        <w:jc w:val="left"/>
        <w:rPr>
          <w:rFonts w:ascii="仿宋_GB2312" w:eastAsia="仿宋_GB2312" w:hAnsi="宋体" w:cs="宋体"/>
          <w:kern w:val="0"/>
          <w:szCs w:val="21"/>
        </w:rPr>
      </w:pPr>
      <w:r>
        <w:rPr>
          <w:rFonts w:ascii="宋体" w:eastAsia="仿宋_GB2312" w:hAnsi="宋体" w:cs="宋体" w:hint="eastAsia"/>
          <w:kern w:val="0"/>
          <w:szCs w:val="21"/>
        </w:rPr>
        <w:t> </w:t>
      </w:r>
    </w:p>
    <w:p w:rsidR="002A3CBC" w:rsidRDefault="002A3CBC" w:rsidP="002A3CBC">
      <w:pPr>
        <w:widowControl/>
        <w:spacing w:before="100" w:beforeAutospacing="1" w:after="100" w:afterAutospacing="1"/>
        <w:contextualSpacing/>
        <w:rPr>
          <w:rFonts w:ascii="宋体" w:eastAsia="仿宋_GB2312" w:hAnsi="宋体" w:cs="宋体"/>
          <w:kern w:val="0"/>
          <w:szCs w:val="21"/>
        </w:rPr>
      </w:pPr>
    </w:p>
    <w:p w:rsidR="002A3CBC" w:rsidRDefault="002A3CBC" w:rsidP="002A3CBC">
      <w:pPr>
        <w:tabs>
          <w:tab w:val="left" w:pos="0"/>
        </w:tabs>
        <w:adjustRightInd w:val="0"/>
        <w:snapToGrid w:val="0"/>
        <w:ind w:firstLine="540"/>
        <w:rPr>
          <w:rFonts w:ascii="仿宋_GB2312" w:eastAsia="仿宋_GB2312" w:hAnsi="华文中宋"/>
          <w:szCs w:val="21"/>
        </w:rPr>
      </w:pPr>
    </w:p>
    <w:p w:rsidR="002A3CBC" w:rsidRDefault="002A3CBC" w:rsidP="002A3CBC">
      <w:pPr>
        <w:rPr>
          <w:rFonts w:ascii="仿宋_GB2312" w:eastAsia="仿宋_GB2312"/>
          <w:szCs w:val="21"/>
        </w:rPr>
      </w:pPr>
    </w:p>
    <w:p w:rsidR="005F2C51" w:rsidRDefault="005F2C51">
      <w:bookmarkStart w:id="0" w:name="_GoBack"/>
      <w:bookmarkEnd w:id="0"/>
    </w:p>
    <w:sectPr w:rsidR="005F2C5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49" w:rsidRDefault="00A44049" w:rsidP="002A3CBC">
      <w:r>
        <w:separator/>
      </w:r>
    </w:p>
  </w:endnote>
  <w:endnote w:type="continuationSeparator" w:id="0">
    <w:p w:rsidR="00A44049" w:rsidRDefault="00A44049" w:rsidP="002A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A6" w:rsidRDefault="00A44049">
    <w:pPr>
      <w:pStyle w:val="a4"/>
      <w:jc w:val="center"/>
    </w:pPr>
    <w:r>
      <w:fldChar w:fldCharType="begin"/>
    </w:r>
    <w:r>
      <w:instrText xml:space="preserve"> PAGE   \* MERGEFORMAT </w:instrText>
    </w:r>
    <w:r>
      <w:fldChar w:fldCharType="separate"/>
    </w:r>
    <w:r w:rsidR="002A3CBC" w:rsidRPr="002A3CBC">
      <w:rPr>
        <w:noProof/>
        <w:lang w:val="zh-CN" w:eastAsia="zh-CN"/>
      </w:rPr>
      <w:t>4</w:t>
    </w:r>
    <w:r>
      <w:fldChar w:fldCharType="end"/>
    </w:r>
  </w:p>
  <w:p w:rsidR="008E6DA6" w:rsidRDefault="00A440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49" w:rsidRDefault="00A44049" w:rsidP="002A3CBC">
      <w:r>
        <w:separator/>
      </w:r>
    </w:p>
  </w:footnote>
  <w:footnote w:type="continuationSeparator" w:id="0">
    <w:p w:rsidR="00A44049" w:rsidRDefault="00A44049" w:rsidP="002A3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F4"/>
    <w:rsid w:val="002771F4"/>
    <w:rsid w:val="002A3CBC"/>
    <w:rsid w:val="005F2C51"/>
    <w:rsid w:val="00A4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3CBC"/>
    <w:rPr>
      <w:sz w:val="18"/>
      <w:szCs w:val="18"/>
    </w:rPr>
  </w:style>
  <w:style w:type="paragraph" w:styleId="a4">
    <w:name w:val="footer"/>
    <w:basedOn w:val="a"/>
    <w:link w:val="Char0"/>
    <w:uiPriority w:val="99"/>
    <w:unhideWhenUsed/>
    <w:rsid w:val="002A3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3C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C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3CBC"/>
    <w:rPr>
      <w:sz w:val="18"/>
      <w:szCs w:val="18"/>
    </w:rPr>
  </w:style>
  <w:style w:type="paragraph" w:styleId="a4">
    <w:name w:val="footer"/>
    <w:basedOn w:val="a"/>
    <w:link w:val="Char0"/>
    <w:uiPriority w:val="99"/>
    <w:unhideWhenUsed/>
    <w:rsid w:val="002A3C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3C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6099</Characters>
  <Application>Microsoft Office Word</Application>
  <DocSecurity>0</DocSecurity>
  <Lines>50</Lines>
  <Paragraphs>14</Paragraphs>
  <ScaleCrop>false</ScaleCrop>
  <Company>Lenovo</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上官文锋</dc:creator>
  <cp:keywords/>
  <dc:description/>
  <cp:lastModifiedBy>上官文锋</cp:lastModifiedBy>
  <cp:revision>2</cp:revision>
  <dcterms:created xsi:type="dcterms:W3CDTF">2020-12-30T08:59:00Z</dcterms:created>
  <dcterms:modified xsi:type="dcterms:W3CDTF">2020-12-30T09:00:00Z</dcterms:modified>
</cp:coreProperties>
</file>