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821F7C" w:rsidRPr="00821F7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香河</w:t>
      </w:r>
      <w:proofErr w:type="gramStart"/>
      <w:r w:rsidR="00821F7C" w:rsidRPr="00821F7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新艺达包装</w:t>
      </w:r>
      <w:proofErr w:type="gramEnd"/>
      <w:r w:rsidR="00821F7C" w:rsidRPr="00821F7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821F7C" w:rsidRPr="00821F7C">
        <w:rPr>
          <w:rFonts w:ascii="宋体" w:hAnsi="宋体" w:cs="宋体" w:hint="eastAsia"/>
          <w:color w:val="000000"/>
          <w:kern w:val="0"/>
          <w:sz w:val="28"/>
          <w:szCs w:val="28"/>
        </w:rPr>
        <w:t>香河</w:t>
      </w:r>
      <w:proofErr w:type="gramStart"/>
      <w:r w:rsidR="00821F7C" w:rsidRPr="00821F7C">
        <w:rPr>
          <w:rFonts w:ascii="宋体" w:hAnsi="宋体" w:cs="宋体" w:hint="eastAsia"/>
          <w:color w:val="000000"/>
          <w:kern w:val="0"/>
          <w:sz w:val="28"/>
          <w:szCs w:val="28"/>
        </w:rPr>
        <w:t>新艺达包装</w:t>
      </w:r>
      <w:proofErr w:type="gramEnd"/>
      <w:r w:rsidR="00821F7C" w:rsidRPr="00821F7C">
        <w:rPr>
          <w:rFonts w:ascii="宋体" w:hAnsi="宋体" w:cs="宋体" w:hint="eastAsia"/>
          <w:color w:val="000000"/>
          <w:kern w:val="0"/>
          <w:sz w:val="28"/>
          <w:szCs w:val="28"/>
        </w:rPr>
        <w:t>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821F7C" w:rsidRPr="00821F7C">
        <w:rPr>
          <w:rFonts w:ascii="宋体" w:hAnsi="宋体" w:cs="宋体" w:hint="eastAsia"/>
          <w:color w:val="000000"/>
          <w:kern w:val="0"/>
          <w:sz w:val="28"/>
          <w:szCs w:val="28"/>
        </w:rPr>
        <w:t>香河</w:t>
      </w:r>
      <w:proofErr w:type="gramStart"/>
      <w:r w:rsidR="00821F7C" w:rsidRPr="00821F7C">
        <w:rPr>
          <w:rFonts w:ascii="宋体" w:hAnsi="宋体" w:cs="宋体" w:hint="eastAsia"/>
          <w:color w:val="000000"/>
          <w:kern w:val="0"/>
          <w:sz w:val="28"/>
          <w:szCs w:val="28"/>
        </w:rPr>
        <w:t>新艺达包装</w:t>
      </w:r>
      <w:proofErr w:type="gramEnd"/>
      <w:r w:rsidR="00821F7C" w:rsidRPr="00821F7C">
        <w:rPr>
          <w:rFonts w:ascii="宋体" w:hAnsi="宋体" w:cs="宋体" w:hint="eastAsia"/>
          <w:color w:val="000000"/>
          <w:kern w:val="0"/>
          <w:sz w:val="28"/>
          <w:szCs w:val="28"/>
        </w:rPr>
        <w:t>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821F7C" w:rsidRPr="00821F7C">
        <w:rPr>
          <w:rFonts w:ascii="宋体" w:hAnsi="宋体" w:cs="宋体" w:hint="eastAsia"/>
          <w:color w:val="000000"/>
          <w:kern w:val="0"/>
          <w:sz w:val="28"/>
          <w:szCs w:val="28"/>
        </w:rPr>
        <w:t>香河新艺达包装有限公司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821F7C" w:rsidRPr="00821F7C">
        <w:rPr>
          <w:rFonts w:ascii="宋体" w:hAnsi="宋体" w:cs="宋体" w:hint="eastAsia"/>
          <w:color w:val="000000"/>
          <w:kern w:val="0"/>
          <w:sz w:val="28"/>
          <w:szCs w:val="28"/>
        </w:rPr>
        <w:t>香河新艺达包装有限公司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821F7C" w:rsidRPr="00821F7C">
        <w:rPr>
          <w:rFonts w:ascii="宋体" w:hAnsi="宋体" w:cs="宋体" w:hint="eastAsia"/>
          <w:color w:val="000000"/>
          <w:kern w:val="0"/>
          <w:sz w:val="28"/>
          <w:szCs w:val="28"/>
        </w:rPr>
        <w:t>香河新艺达包装有限公司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66" w:rsidRDefault="00756F66" w:rsidP="00FC2637">
      <w:r>
        <w:separator/>
      </w:r>
    </w:p>
  </w:endnote>
  <w:endnote w:type="continuationSeparator" w:id="0">
    <w:p w:rsidR="00756F66" w:rsidRDefault="00756F66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66" w:rsidRDefault="00756F66" w:rsidP="00FC2637">
      <w:r>
        <w:separator/>
      </w:r>
    </w:p>
  </w:footnote>
  <w:footnote w:type="continuationSeparator" w:id="0">
    <w:p w:rsidR="00756F66" w:rsidRDefault="00756F66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56F66"/>
    <w:rsid w:val="00760750"/>
    <w:rsid w:val="007D1530"/>
    <w:rsid w:val="00821F7C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2021-12-24T02:10:00Z</dcterms:modified>
</cp:coreProperties>
</file>