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proofErr w:type="gramStart"/>
      <w:r w:rsidR="00D02D3F" w:rsidRPr="00D02D3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香河天易铝窗</w:t>
      </w:r>
      <w:proofErr w:type="gramEnd"/>
      <w:r w:rsidR="00D02D3F" w:rsidRPr="00D02D3F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proofErr w:type="gramStart"/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香河天易铝窗</w:t>
      </w:r>
      <w:proofErr w:type="gramEnd"/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proofErr w:type="gramStart"/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香河天易铝窗</w:t>
      </w:r>
      <w:proofErr w:type="gramEnd"/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香河天易铝窗有限公司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香河天易铝窗有限公司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D02D3F" w:rsidRPr="00D02D3F">
        <w:rPr>
          <w:rFonts w:ascii="宋体" w:hAnsi="宋体" w:cs="宋体" w:hint="eastAsia"/>
          <w:color w:val="000000"/>
          <w:kern w:val="0"/>
          <w:sz w:val="28"/>
          <w:szCs w:val="28"/>
        </w:rPr>
        <w:t>香河天易铝窗有限公司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06" w:rsidRDefault="00E41606" w:rsidP="00FC2637">
      <w:r>
        <w:separator/>
      </w:r>
    </w:p>
  </w:endnote>
  <w:endnote w:type="continuationSeparator" w:id="0">
    <w:p w:rsidR="00E41606" w:rsidRDefault="00E41606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06" w:rsidRDefault="00E41606" w:rsidP="00FC2637">
      <w:r>
        <w:separator/>
      </w:r>
    </w:p>
  </w:footnote>
  <w:footnote w:type="continuationSeparator" w:id="0">
    <w:p w:rsidR="00E41606" w:rsidRDefault="00E41606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02D3F"/>
    <w:rsid w:val="00D327D3"/>
    <w:rsid w:val="00D32882"/>
    <w:rsid w:val="00E41606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2021-12-24T02:10:00Z</dcterms:modified>
</cp:coreProperties>
</file>