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12B2" w14:textId="02B0FDE4"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6B5411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“乾元-私享(对公专享)”2020年第39期私人银行人民币理财产品</w:t>
      </w:r>
      <w:r w:rsidR="006F6FE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季度投资管理报告</w:t>
      </w:r>
    </w:p>
    <w:p w14:paraId="7998F753" w14:textId="77777777"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6F6FE0">
        <w:rPr>
          <w:rFonts w:asciiTheme="minorEastAsia" w:eastAsiaTheme="minorEastAsia" w:hAnsiTheme="minorEastAsia"/>
          <w:color w:val="000000"/>
          <w:szCs w:val="21"/>
        </w:rPr>
        <w:t>2021年3月31日</w:t>
      </w:r>
    </w:p>
    <w:p w14:paraId="7C5521FC" w14:textId="3475DCE7" w:rsidR="001B3848" w:rsidRPr="00437C59" w:rsidRDefault="006B5411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“乾元-私享(对公专享)”2020年第39期私人银行人民币理财产品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A7587B">
        <w:rPr>
          <w:rFonts w:asciiTheme="minorEastAsia" w:eastAsiaTheme="minorEastAsia" w:hAnsiTheme="minorEastAsia"/>
          <w:color w:val="000000"/>
          <w:sz w:val="28"/>
          <w:szCs w:val="28"/>
        </w:rPr>
        <w:t>2</w:t>
      </w:r>
      <w:r w:rsidR="006F6FE0">
        <w:rPr>
          <w:rFonts w:asciiTheme="minorEastAsia" w:eastAsiaTheme="minorEastAsia" w:hAnsiTheme="minorEastAsia" w:hint="eastAsia"/>
          <w:color w:val="000000"/>
          <w:sz w:val="28"/>
          <w:szCs w:val="28"/>
        </w:rPr>
        <w:t>020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0775F6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D33A7C">
        <w:rPr>
          <w:rFonts w:asciiTheme="minorEastAsia" w:eastAsiaTheme="minorEastAsia" w:hAnsiTheme="minorEastAsia"/>
          <w:color w:val="000000"/>
          <w:sz w:val="28"/>
          <w:szCs w:val="28"/>
        </w:rPr>
        <w:t>30</w:t>
      </w:r>
      <w:r w:rsidR="00A7587B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40000</w:t>
      </w:r>
      <w:r w:rsidR="00A7587B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7587B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14:paraId="6905C40B" w14:textId="77777777"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14:paraId="1D3ED1CF" w14:textId="77777777"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jc w:val="center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7E4CEB" w14:paraId="4D853FE3" w14:textId="77777777" w:rsidTr="00951EE2">
        <w:trPr>
          <w:trHeight w:val="47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B6B0" w14:textId="77777777" w:rsidR="006135B1" w:rsidRPr="007E4CEB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22A" w14:textId="4A1C12AA" w:rsidR="00D33A7C" w:rsidRPr="007E4CEB" w:rsidRDefault="006B5411" w:rsidP="00D33A7C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4CEB">
              <w:rPr>
                <w:rFonts w:asciiTheme="minorEastAsia" w:eastAsiaTheme="minorEastAsia" w:hAnsiTheme="minorEastAsia"/>
                <w:color w:val="000000"/>
                <w:szCs w:val="21"/>
              </w:rPr>
              <w:t>365</w:t>
            </w:r>
          </w:p>
        </w:tc>
      </w:tr>
      <w:tr w:rsidR="006135B1" w:rsidRPr="007E4CEB" w14:paraId="3FAAB5ED" w14:textId="77777777" w:rsidTr="00951EE2">
        <w:trPr>
          <w:trHeight w:val="55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BE03" w14:textId="77777777" w:rsidR="006135B1" w:rsidRPr="007E4CEB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4B3" w14:textId="753775A2" w:rsidR="006135B1" w:rsidRPr="007E4CEB" w:rsidRDefault="000775F6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</w:t>
            </w:r>
            <w:r w:rsidR="006B5411" w:rsidRPr="007E4CEB">
              <w:rPr>
                <w:rFonts w:asciiTheme="minorEastAsia" w:eastAsiaTheme="minorEastAsia" w:hAnsiTheme="minorEastAsia"/>
                <w:color w:val="000000"/>
                <w:szCs w:val="21"/>
              </w:rPr>
              <w:t>75</w:t>
            </w: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%</w:t>
            </w:r>
          </w:p>
        </w:tc>
      </w:tr>
    </w:tbl>
    <w:p w14:paraId="13122934" w14:textId="77777777"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14:paraId="3AC37D24" w14:textId="77777777"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1405"/>
        <w:gridCol w:w="1404"/>
        <w:gridCol w:w="1405"/>
        <w:gridCol w:w="1321"/>
      </w:tblGrid>
      <w:tr w:rsidR="00F33FC4" w:rsidRPr="00E31B0A" w14:paraId="18A8A1C4" w14:textId="77777777" w:rsidTr="005204A8">
        <w:trPr>
          <w:trHeight w:val="589"/>
        </w:trPr>
        <w:tc>
          <w:tcPr>
            <w:tcW w:w="2943" w:type="dxa"/>
            <w:vAlign w:val="center"/>
          </w:tcPr>
          <w:p w14:paraId="78A4B254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615A4211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14:paraId="5EA56243" w14:textId="77777777"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14:paraId="09B78740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14:paraId="60CC4CBC" w14:textId="77777777"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A7587B" w:rsidRPr="00E31B0A" w14:paraId="50CE8CE4" w14:textId="77777777" w:rsidTr="003C156D">
        <w:trPr>
          <w:trHeight w:val="475"/>
        </w:trPr>
        <w:tc>
          <w:tcPr>
            <w:tcW w:w="2943" w:type="dxa"/>
            <w:vAlign w:val="center"/>
          </w:tcPr>
          <w:p w14:paraId="18528B09" w14:textId="6DE24958" w:rsidR="00A7587B" w:rsidRPr="00E31B0A" w:rsidRDefault="006B5411" w:rsidP="003C156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“乾元-私享(对公专享)”2020年第39期私人银行人民币理财产品</w:t>
            </w:r>
          </w:p>
        </w:tc>
        <w:tc>
          <w:tcPr>
            <w:tcW w:w="1418" w:type="dxa"/>
            <w:vAlign w:val="center"/>
          </w:tcPr>
          <w:p w14:paraId="31AC9FE7" w14:textId="1DD63275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2020/11/27</w:t>
            </w:r>
          </w:p>
        </w:tc>
        <w:tc>
          <w:tcPr>
            <w:tcW w:w="1417" w:type="dxa"/>
            <w:vAlign w:val="center"/>
          </w:tcPr>
          <w:p w14:paraId="467F2D45" w14:textId="771F8B43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2020/11/28</w:t>
            </w:r>
          </w:p>
        </w:tc>
        <w:tc>
          <w:tcPr>
            <w:tcW w:w="1418" w:type="dxa"/>
            <w:vAlign w:val="center"/>
          </w:tcPr>
          <w:p w14:paraId="17F88D6E" w14:textId="2C5E5E6B" w:rsidR="00A7587B" w:rsidRPr="00E31B0A" w:rsidRDefault="00D33A7C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D33A7C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2020/11/30</w:t>
            </w:r>
          </w:p>
        </w:tc>
        <w:tc>
          <w:tcPr>
            <w:tcW w:w="1326" w:type="dxa"/>
            <w:vAlign w:val="center"/>
          </w:tcPr>
          <w:p w14:paraId="355674E0" w14:textId="6827DA33" w:rsidR="00A7587B" w:rsidRPr="00E31B0A" w:rsidRDefault="008931E8" w:rsidP="003C156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931E8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2021/11/30</w:t>
            </w:r>
          </w:p>
        </w:tc>
      </w:tr>
    </w:tbl>
    <w:p w14:paraId="1EFFE6AA" w14:textId="77777777"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5A40C772" w14:textId="77777777"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14:paraId="02304965" w14:textId="77777777"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984"/>
        <w:gridCol w:w="1378"/>
        <w:gridCol w:w="1741"/>
        <w:gridCol w:w="1842"/>
      </w:tblGrid>
      <w:tr w:rsidR="005204A8" w14:paraId="2B0ECEBE" w14:textId="77777777" w:rsidTr="00CE3A40">
        <w:trPr>
          <w:trHeight w:val="285"/>
          <w:jc w:val="center"/>
        </w:trPr>
        <w:tc>
          <w:tcPr>
            <w:tcW w:w="2122" w:type="dxa"/>
            <w:vAlign w:val="center"/>
          </w:tcPr>
          <w:p w14:paraId="117C472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984" w:type="dxa"/>
            <w:vAlign w:val="center"/>
          </w:tcPr>
          <w:p w14:paraId="67C2D4D3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14:paraId="386B86D5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378" w:type="dxa"/>
            <w:vAlign w:val="center"/>
          </w:tcPr>
          <w:p w14:paraId="10206D9A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14:paraId="471966B7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14:paraId="3486560B" w14:textId="77777777"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14:paraId="209FBC7D" w14:textId="77777777"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BD3E19" w14:paraId="431E41C0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721E25DD" w14:textId="77777777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984" w:type="dxa"/>
            <w:vAlign w:val="center"/>
          </w:tcPr>
          <w:p w14:paraId="099F7D22" w14:textId="681DEB30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D6690">
              <w:rPr>
                <w:rFonts w:ascii="宋体" w:hAnsi="宋体" w:cs="宋体"/>
                <w:kern w:val="0"/>
              </w:rPr>
              <w:t>36,514,335.26</w:t>
            </w:r>
          </w:p>
        </w:tc>
        <w:tc>
          <w:tcPr>
            <w:tcW w:w="1378" w:type="dxa"/>
            <w:vAlign w:val="center"/>
          </w:tcPr>
          <w:p w14:paraId="46903FEB" w14:textId="506F5AD1" w:rsidR="00BD3E19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9.09%</w:t>
            </w:r>
          </w:p>
        </w:tc>
        <w:tc>
          <w:tcPr>
            <w:tcW w:w="1741" w:type="dxa"/>
            <w:vAlign w:val="center"/>
          </w:tcPr>
          <w:p w14:paraId="26F0E78D" w14:textId="63FE27D2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4D6690">
              <w:rPr>
                <w:rFonts w:ascii="宋体" w:hAnsi="宋体" w:cs="宋体"/>
                <w:kern w:val="0"/>
              </w:rPr>
              <w:t>36,514,335.26</w:t>
            </w:r>
          </w:p>
        </w:tc>
        <w:tc>
          <w:tcPr>
            <w:tcW w:w="1842" w:type="dxa"/>
            <w:vAlign w:val="center"/>
          </w:tcPr>
          <w:p w14:paraId="02EFC326" w14:textId="51975425" w:rsidR="00BD3E19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9.09%</w:t>
            </w:r>
          </w:p>
        </w:tc>
      </w:tr>
      <w:tr w:rsidR="00BD3E19" w14:paraId="120D208E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2BB65718" w14:textId="422C7D3B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8918A3"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984" w:type="dxa"/>
            <w:vAlign w:val="center"/>
          </w:tcPr>
          <w:p w14:paraId="0D37EB78" w14:textId="7CBF205C" w:rsidR="00BD3E19" w:rsidRPr="008245A0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350,987,712.33</w:t>
            </w:r>
          </w:p>
        </w:tc>
        <w:tc>
          <w:tcPr>
            <w:tcW w:w="1378" w:type="dxa"/>
            <w:vAlign w:val="center"/>
          </w:tcPr>
          <w:p w14:paraId="35511377" w14:textId="0FE5421C" w:rsidR="00BD3E19" w:rsidRPr="00A76E3C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87.38%</w:t>
            </w:r>
          </w:p>
        </w:tc>
        <w:tc>
          <w:tcPr>
            <w:tcW w:w="1741" w:type="dxa"/>
            <w:vAlign w:val="center"/>
          </w:tcPr>
          <w:p w14:paraId="026490E7" w14:textId="20DB5DDB" w:rsidR="00BD3E19" w:rsidRPr="008245A0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350,987,712.33</w:t>
            </w:r>
          </w:p>
        </w:tc>
        <w:tc>
          <w:tcPr>
            <w:tcW w:w="1842" w:type="dxa"/>
            <w:vAlign w:val="center"/>
          </w:tcPr>
          <w:p w14:paraId="6717AB22" w14:textId="62343EAB" w:rsidR="00BD3E19" w:rsidRPr="00A76E3C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87.38%</w:t>
            </w:r>
          </w:p>
        </w:tc>
      </w:tr>
      <w:tr w:rsidR="00BD3E19" w14:paraId="5DDA08F6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1CC0BA7F" w14:textId="77777777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C1468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984" w:type="dxa"/>
            <w:vAlign w:val="center"/>
          </w:tcPr>
          <w:p w14:paraId="28BF6704" w14:textId="3CBED8FF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14,190,477.78</w:t>
            </w:r>
          </w:p>
        </w:tc>
        <w:tc>
          <w:tcPr>
            <w:tcW w:w="1378" w:type="dxa"/>
            <w:vAlign w:val="center"/>
          </w:tcPr>
          <w:p w14:paraId="51DFC5DD" w14:textId="75F54434" w:rsidR="00BD3E19" w:rsidRPr="006D530D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3.53%</w:t>
            </w:r>
          </w:p>
        </w:tc>
        <w:tc>
          <w:tcPr>
            <w:tcW w:w="1741" w:type="dxa"/>
            <w:vAlign w:val="center"/>
          </w:tcPr>
          <w:p w14:paraId="10B69F15" w14:textId="1FEBCF83" w:rsidR="00BD3E19" w:rsidRDefault="00BD3E19" w:rsidP="00BD3E19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14,190,477.78</w:t>
            </w:r>
          </w:p>
        </w:tc>
        <w:tc>
          <w:tcPr>
            <w:tcW w:w="1842" w:type="dxa"/>
            <w:vAlign w:val="center"/>
          </w:tcPr>
          <w:p w14:paraId="49019C67" w14:textId="5D28118B" w:rsidR="00BD3E19" w:rsidRPr="006D530D" w:rsidRDefault="00BD3E19" w:rsidP="00BD3E1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3.53%</w:t>
            </w:r>
          </w:p>
        </w:tc>
      </w:tr>
      <w:tr w:rsidR="00C276CC" w14:paraId="64B6407F" w14:textId="77777777" w:rsidTr="001953B8">
        <w:trPr>
          <w:trHeight w:val="285"/>
          <w:jc w:val="center"/>
        </w:trPr>
        <w:tc>
          <w:tcPr>
            <w:tcW w:w="2122" w:type="dxa"/>
            <w:vAlign w:val="center"/>
          </w:tcPr>
          <w:p w14:paraId="1096B4A4" w14:textId="77777777" w:rsidR="00C276CC" w:rsidRDefault="00C276CC" w:rsidP="00C276CC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984" w:type="dxa"/>
            <w:vAlign w:val="center"/>
          </w:tcPr>
          <w:p w14:paraId="009CA0F1" w14:textId="683A4814" w:rsidR="00C276CC" w:rsidRDefault="00BD3E19" w:rsidP="00C276C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BD3E19">
              <w:rPr>
                <w:rFonts w:ascii="宋体" w:hAnsi="宋体" w:cs="宋体"/>
                <w:kern w:val="0"/>
              </w:rPr>
              <w:t>401,692,525.37</w:t>
            </w:r>
          </w:p>
        </w:tc>
        <w:tc>
          <w:tcPr>
            <w:tcW w:w="1378" w:type="dxa"/>
            <w:vAlign w:val="center"/>
          </w:tcPr>
          <w:p w14:paraId="13D6FB38" w14:textId="77777777" w:rsidR="00C276CC" w:rsidRDefault="00C276CC" w:rsidP="00C276C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14:paraId="397059A1" w14:textId="4F1794C4" w:rsidR="00C276CC" w:rsidRDefault="00C276CC" w:rsidP="00C276CC">
            <w:pPr>
              <w:spacing w:line="360" w:lineRule="auto"/>
              <w:rPr>
                <w:rFonts w:ascii="宋体" w:hAnsi="宋体" w:cs="宋体"/>
                <w:kern w:val="0"/>
              </w:rPr>
            </w:pPr>
            <w:r w:rsidRPr="00C276CC">
              <w:rPr>
                <w:rFonts w:ascii="宋体" w:hAnsi="宋体" w:cs="宋体"/>
                <w:kern w:val="0"/>
              </w:rPr>
              <w:t>417,321,588.04</w:t>
            </w:r>
          </w:p>
        </w:tc>
        <w:tc>
          <w:tcPr>
            <w:tcW w:w="1842" w:type="dxa"/>
            <w:vAlign w:val="center"/>
          </w:tcPr>
          <w:p w14:paraId="262B4301" w14:textId="2F28F810" w:rsidR="00C276CC" w:rsidRDefault="00C276CC" w:rsidP="00C276C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3ED53EC0" w14:textId="77777777"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65"/>
        <w:gridCol w:w="1780"/>
        <w:gridCol w:w="1720"/>
      </w:tblGrid>
      <w:tr w:rsidR="005204A8" w:rsidRPr="007E4CEB" w14:paraId="38F05D86" w14:textId="77777777" w:rsidTr="000E546B">
        <w:trPr>
          <w:trHeight w:val="589"/>
          <w:jc w:val="center"/>
        </w:trPr>
        <w:tc>
          <w:tcPr>
            <w:tcW w:w="1231" w:type="dxa"/>
            <w:vAlign w:val="center"/>
          </w:tcPr>
          <w:p w14:paraId="15D513D5" w14:textId="77777777" w:rsidR="005204A8" w:rsidRPr="007E4CEB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5" w:type="dxa"/>
            <w:vAlign w:val="center"/>
          </w:tcPr>
          <w:p w14:paraId="2A66A22E" w14:textId="77777777" w:rsidR="005204A8" w:rsidRPr="007E4CEB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0" w:type="dxa"/>
            <w:vAlign w:val="center"/>
          </w:tcPr>
          <w:p w14:paraId="3E688358" w14:textId="77777777" w:rsidR="005204A8" w:rsidRPr="007E4CEB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0" w:type="dxa"/>
            <w:vAlign w:val="center"/>
          </w:tcPr>
          <w:p w14:paraId="4A83AF7E" w14:textId="77777777" w:rsidR="005204A8" w:rsidRPr="007E4CEB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AE2650" w:rsidRPr="007E4CEB" w14:paraId="58849604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3F86AABA" w14:textId="672BC548" w:rsidR="00AE2650" w:rsidRPr="007E4CEB" w:rsidRDefault="00AE2650" w:rsidP="00BD3E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565" w:type="dxa"/>
            <w:vAlign w:val="center"/>
          </w:tcPr>
          <w:p w14:paraId="2C508AB2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20浦发银行永续债</w:t>
            </w:r>
          </w:p>
        </w:tc>
        <w:tc>
          <w:tcPr>
            <w:tcW w:w="1780" w:type="dxa"/>
            <w:vAlign w:val="bottom"/>
          </w:tcPr>
          <w:p w14:paraId="28E5A270" w14:textId="77777777" w:rsidR="00AE2650" w:rsidRPr="007E4CEB" w:rsidRDefault="00AE2650" w:rsidP="00BD3E19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200,806,849.32 </w:t>
            </w:r>
          </w:p>
        </w:tc>
        <w:tc>
          <w:tcPr>
            <w:tcW w:w="1720" w:type="dxa"/>
            <w:vAlign w:val="bottom"/>
          </w:tcPr>
          <w:p w14:paraId="0C955904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49.99%</w:t>
            </w:r>
          </w:p>
        </w:tc>
      </w:tr>
      <w:tr w:rsidR="00AE2650" w:rsidRPr="007E4CEB" w14:paraId="19DDEC00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717BEDB1" w14:textId="421788D1" w:rsidR="00AE2650" w:rsidRPr="007E4CEB" w:rsidRDefault="00AE2650" w:rsidP="00BD3E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565" w:type="dxa"/>
            <w:vAlign w:val="center"/>
          </w:tcPr>
          <w:p w14:paraId="3A5AA220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20东方资本债01</w:t>
            </w:r>
          </w:p>
        </w:tc>
        <w:tc>
          <w:tcPr>
            <w:tcW w:w="1780" w:type="dxa"/>
            <w:vAlign w:val="bottom"/>
          </w:tcPr>
          <w:p w14:paraId="420A8529" w14:textId="77777777" w:rsidR="00AE2650" w:rsidRPr="007E4CEB" w:rsidRDefault="00AE2650" w:rsidP="00BD3E19">
            <w:pPr>
              <w:spacing w:line="360" w:lineRule="auto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150,180,863.01 </w:t>
            </w:r>
          </w:p>
        </w:tc>
        <w:tc>
          <w:tcPr>
            <w:tcW w:w="1720" w:type="dxa"/>
            <w:vAlign w:val="bottom"/>
          </w:tcPr>
          <w:p w14:paraId="28A34013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37.39%</w:t>
            </w:r>
          </w:p>
        </w:tc>
      </w:tr>
      <w:tr w:rsidR="00AE2650" w:rsidRPr="007E4CEB" w14:paraId="03901B38" w14:textId="77777777" w:rsidTr="00021490">
        <w:trPr>
          <w:trHeight w:val="496"/>
          <w:jc w:val="center"/>
        </w:trPr>
        <w:tc>
          <w:tcPr>
            <w:tcW w:w="1231" w:type="dxa"/>
            <w:vAlign w:val="center"/>
          </w:tcPr>
          <w:p w14:paraId="71B38055" w14:textId="77777777" w:rsidR="00AE2650" w:rsidRPr="007E4CEB" w:rsidRDefault="00AE2650" w:rsidP="00BD3E1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565" w:type="dxa"/>
            <w:vAlign w:val="center"/>
          </w:tcPr>
          <w:p w14:paraId="0E4F2FE6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17赣吉安城投EB001</w:t>
            </w:r>
          </w:p>
        </w:tc>
        <w:tc>
          <w:tcPr>
            <w:tcW w:w="1780" w:type="dxa"/>
            <w:vAlign w:val="bottom"/>
          </w:tcPr>
          <w:p w14:paraId="0EED3724" w14:textId="77777777" w:rsidR="00AE2650" w:rsidRPr="007E4CEB" w:rsidRDefault="00AE2650" w:rsidP="00BD3E19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14,190,477.78 </w:t>
            </w:r>
          </w:p>
        </w:tc>
        <w:tc>
          <w:tcPr>
            <w:tcW w:w="1720" w:type="dxa"/>
            <w:vAlign w:val="bottom"/>
          </w:tcPr>
          <w:p w14:paraId="3D69167A" w14:textId="77777777" w:rsidR="00AE2650" w:rsidRPr="007E4CEB" w:rsidRDefault="00AE2650" w:rsidP="00BD3E1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4CE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3.53%</w:t>
            </w:r>
          </w:p>
        </w:tc>
      </w:tr>
    </w:tbl>
    <w:p w14:paraId="1F73FCCC" w14:textId="77777777"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14:paraId="3FB5D781" w14:textId="77777777"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14:paraId="6BF68702" w14:textId="77777777" w:rsidTr="005A08AB">
        <w:tc>
          <w:tcPr>
            <w:tcW w:w="8522" w:type="dxa"/>
          </w:tcPr>
          <w:p w14:paraId="3E194EF3" w14:textId="77777777"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14:paraId="6BA6438C" w14:textId="77777777"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14:paraId="3626CE9F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647A3A62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14:paraId="401EAA6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14:paraId="737CF5DB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14:paraId="1BF0BFBB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14:paraId="7DF8356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14:paraId="1028EB59" w14:textId="77777777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14:paraId="09D187CD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14:paraId="46537560" w14:textId="77777777"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14:paraId="0ACABCAB" w14:textId="30D0810D" w:rsidR="003B5CC6" w:rsidRDefault="009914C0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9914C0">
              <w:rPr>
                <w:rFonts w:ascii="宋体" w:hAnsi="宋体" w:cs="宋体"/>
                <w:kern w:val="0"/>
              </w:rPr>
              <w:t>44050186320100001363-1277</w:t>
            </w:r>
          </w:p>
        </w:tc>
        <w:tc>
          <w:tcPr>
            <w:tcW w:w="1843" w:type="dxa"/>
            <w:vAlign w:val="center"/>
          </w:tcPr>
          <w:p w14:paraId="1EB4A8F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14:paraId="13C2D217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14:paraId="34028556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14:paraId="5FC20AEF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14:paraId="322A52BC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14:paraId="1CB4BCF5" w14:textId="77777777"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14:paraId="5CC1C17E" w14:textId="77777777"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14:paraId="0CD97061" w14:textId="77777777"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14:paraId="0CB8F1D0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14:paraId="2B75E25C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E21715C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14:paraId="5406A41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14:paraId="1DD320F7" w14:textId="77777777"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14:paraId="47A466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14:paraId="08F14410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14:paraId="2ACCE09F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14:paraId="10D20031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14:paraId="635E15C4" w14:textId="77777777"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25FC4" w14:paraId="5368AB8E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6479BB5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14:paraId="2D13C860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6AFADC52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34E320A3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867E7F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53A5435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9BD438D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CD5714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0FB18512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718A47E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14:paraId="60F5DA56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52C5F8A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0FE1B9C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619FB75E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474A68F7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0CA9A114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62952B7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25FC4" w14:paraId="5886687D" w14:textId="77777777" w:rsidTr="00725FC4">
        <w:trPr>
          <w:trHeight w:val="285"/>
          <w:jc w:val="center"/>
        </w:trPr>
        <w:tc>
          <w:tcPr>
            <w:tcW w:w="793" w:type="dxa"/>
            <w:vAlign w:val="center"/>
          </w:tcPr>
          <w:p w14:paraId="284ABB4A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14:paraId="55FFBEC1" w14:textId="77777777" w:rsidR="00725FC4" w:rsidRDefault="00725FC4" w:rsidP="00725FC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14:paraId="4F45C6C8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42E7CA3C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14:paraId="514648FF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14:paraId="106B3961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14:paraId="7C84F070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14:paraId="1308ED5B" w14:textId="77777777" w:rsidR="00725FC4" w:rsidRDefault="00725FC4" w:rsidP="00725FC4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14:paraId="37637899" w14:textId="77777777"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lastRenderedPageBreak/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14:paraId="3BD5FE37" w14:textId="77777777" w:rsidTr="002530CA">
        <w:tc>
          <w:tcPr>
            <w:tcW w:w="8522" w:type="dxa"/>
          </w:tcPr>
          <w:p w14:paraId="7E1662B7" w14:textId="77777777"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14:paraId="1B866803" w14:textId="77777777"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14:paraId="0E510160" w14:textId="77777777"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14:paraId="54AE81E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14:paraId="45B9BC47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14:paraId="0178CF55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14:paraId="12B693B3" w14:textId="77777777"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14:paraId="014CE6C4" w14:textId="77777777"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14:paraId="7E3D96AC" w14:textId="77777777" w:rsidR="003B5CC6" w:rsidRPr="00437C59" w:rsidRDefault="00D216A5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14:paraId="1BCA4627" w14:textId="77777777"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14:paraId="39F1FE97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3C0B81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362AD3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B9BB13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EEA07C1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73387E95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595D038D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605E27F0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72F1BB9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05475384" w14:textId="77777777" w:rsidR="005204A8" w:rsidRDefault="005204A8" w:rsidP="005204A8">
      <w:pPr>
        <w:rPr>
          <w:b/>
          <w:color w:val="000000"/>
          <w:sz w:val="24"/>
          <w:szCs w:val="24"/>
        </w:rPr>
      </w:pPr>
    </w:p>
    <w:p w14:paraId="1C5B911F" w14:textId="5DCB8B9B" w:rsidR="005204A8" w:rsidRDefault="005204A8" w:rsidP="005204A8">
      <w:pPr>
        <w:rPr>
          <w:b/>
          <w:color w:val="000000"/>
          <w:sz w:val="24"/>
          <w:szCs w:val="24"/>
        </w:rPr>
      </w:pPr>
    </w:p>
    <w:p w14:paraId="64B7AC66" w14:textId="755D9EE4" w:rsidR="00B90C4B" w:rsidRDefault="00B90C4B" w:rsidP="005204A8">
      <w:pPr>
        <w:rPr>
          <w:b/>
          <w:color w:val="000000"/>
          <w:sz w:val="24"/>
          <w:szCs w:val="24"/>
        </w:rPr>
      </w:pPr>
    </w:p>
    <w:p w14:paraId="23A588DE" w14:textId="20805FD4" w:rsidR="00B90C4B" w:rsidRDefault="00B90C4B" w:rsidP="005204A8">
      <w:pPr>
        <w:rPr>
          <w:b/>
          <w:color w:val="000000"/>
          <w:sz w:val="24"/>
          <w:szCs w:val="24"/>
        </w:rPr>
      </w:pPr>
    </w:p>
    <w:p w14:paraId="77E8FDD0" w14:textId="405DFE70" w:rsidR="00B90C4B" w:rsidRDefault="00B90C4B" w:rsidP="005204A8">
      <w:pPr>
        <w:rPr>
          <w:b/>
          <w:color w:val="000000"/>
          <w:sz w:val="24"/>
          <w:szCs w:val="24"/>
        </w:rPr>
      </w:pPr>
    </w:p>
    <w:p w14:paraId="70F6DB7D" w14:textId="494F2B38" w:rsidR="00B90C4B" w:rsidRDefault="00B90C4B" w:rsidP="005204A8">
      <w:pPr>
        <w:rPr>
          <w:b/>
          <w:color w:val="000000"/>
          <w:sz w:val="24"/>
          <w:szCs w:val="24"/>
        </w:rPr>
      </w:pPr>
    </w:p>
    <w:p w14:paraId="7D39D0E4" w14:textId="2E0FBAF5" w:rsidR="00B90C4B" w:rsidRDefault="00B90C4B" w:rsidP="005204A8">
      <w:pPr>
        <w:rPr>
          <w:b/>
          <w:color w:val="000000"/>
          <w:sz w:val="24"/>
          <w:szCs w:val="24"/>
        </w:rPr>
      </w:pPr>
    </w:p>
    <w:p w14:paraId="2C8413DC" w14:textId="7EAB5DD9" w:rsidR="00B90C4B" w:rsidRDefault="00B90C4B" w:rsidP="005204A8">
      <w:pPr>
        <w:rPr>
          <w:b/>
          <w:color w:val="000000"/>
          <w:sz w:val="24"/>
          <w:szCs w:val="24"/>
        </w:rPr>
      </w:pPr>
    </w:p>
    <w:p w14:paraId="0F3C572E" w14:textId="18E9313E" w:rsidR="004A6925" w:rsidRDefault="004A6925" w:rsidP="005204A8">
      <w:pPr>
        <w:rPr>
          <w:b/>
          <w:color w:val="000000"/>
          <w:sz w:val="24"/>
          <w:szCs w:val="24"/>
        </w:rPr>
      </w:pPr>
    </w:p>
    <w:p w14:paraId="4512CD79" w14:textId="7D616C67" w:rsidR="004A6925" w:rsidRDefault="004A6925" w:rsidP="005204A8">
      <w:pPr>
        <w:rPr>
          <w:b/>
          <w:color w:val="000000"/>
          <w:sz w:val="24"/>
          <w:szCs w:val="24"/>
        </w:rPr>
      </w:pPr>
    </w:p>
    <w:p w14:paraId="1D889645" w14:textId="77777777" w:rsidR="004A6925" w:rsidRDefault="004A6925" w:rsidP="005204A8">
      <w:pPr>
        <w:rPr>
          <w:b/>
          <w:color w:val="000000"/>
          <w:sz w:val="24"/>
          <w:szCs w:val="24"/>
        </w:rPr>
      </w:pPr>
    </w:p>
    <w:p w14:paraId="153ABE80" w14:textId="77777777"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14:paraId="09AAF910" w14:textId="77777777" w:rsidR="005204A8" w:rsidRPr="0000401F" w:rsidRDefault="005204A8" w:rsidP="005204A8">
      <w:pPr>
        <w:rPr>
          <w:b/>
          <w:color w:val="000000"/>
          <w:sz w:val="24"/>
          <w:szCs w:val="24"/>
        </w:rPr>
      </w:pPr>
    </w:p>
    <w:p w14:paraId="7F219601" w14:textId="1F6A82CE" w:rsidR="005204A8" w:rsidRDefault="006B5411" w:rsidP="005204A8">
      <w:pPr>
        <w:jc w:val="center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“乾元</w:t>
      </w:r>
      <w:r>
        <w:rPr>
          <w:rFonts w:hint="eastAsia"/>
          <w:b/>
          <w:color w:val="000000"/>
          <w:sz w:val="24"/>
          <w:szCs w:val="24"/>
        </w:rPr>
        <w:t>-</w:t>
      </w:r>
      <w:r>
        <w:rPr>
          <w:rFonts w:hint="eastAsia"/>
          <w:b/>
          <w:color w:val="000000"/>
          <w:sz w:val="24"/>
          <w:szCs w:val="24"/>
        </w:rPr>
        <w:t>私享</w:t>
      </w:r>
      <w:r>
        <w:rPr>
          <w:rFonts w:hint="eastAsia"/>
          <w:b/>
          <w:color w:val="000000"/>
          <w:sz w:val="24"/>
          <w:szCs w:val="24"/>
        </w:rPr>
        <w:t>(</w:t>
      </w:r>
      <w:r>
        <w:rPr>
          <w:rFonts w:hint="eastAsia"/>
          <w:b/>
          <w:color w:val="000000"/>
          <w:sz w:val="24"/>
          <w:szCs w:val="24"/>
        </w:rPr>
        <w:t>对公专享</w:t>
      </w:r>
      <w:r>
        <w:rPr>
          <w:rFonts w:hint="eastAsia"/>
          <w:b/>
          <w:color w:val="000000"/>
          <w:sz w:val="24"/>
          <w:szCs w:val="24"/>
        </w:rPr>
        <w:t>)</w:t>
      </w:r>
      <w:r>
        <w:rPr>
          <w:rFonts w:hint="eastAsia"/>
          <w:b/>
          <w:color w:val="000000"/>
          <w:sz w:val="24"/>
          <w:szCs w:val="24"/>
        </w:rPr>
        <w:t>”</w:t>
      </w:r>
      <w:r>
        <w:rPr>
          <w:rFonts w:hint="eastAsia"/>
          <w:b/>
          <w:color w:val="000000"/>
          <w:sz w:val="24"/>
          <w:szCs w:val="24"/>
        </w:rPr>
        <w:t>2020</w:t>
      </w:r>
      <w:r>
        <w:rPr>
          <w:rFonts w:hint="eastAsia"/>
          <w:b/>
          <w:color w:val="000000"/>
          <w:sz w:val="24"/>
          <w:szCs w:val="24"/>
        </w:rPr>
        <w:t>年第</w:t>
      </w:r>
      <w:r>
        <w:rPr>
          <w:rFonts w:hint="eastAsia"/>
          <w:b/>
          <w:color w:val="000000"/>
          <w:sz w:val="24"/>
          <w:szCs w:val="24"/>
        </w:rPr>
        <w:t>39</w:t>
      </w:r>
      <w:r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14:paraId="4684913C" w14:textId="77777777"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F6FE0">
        <w:rPr>
          <w:rFonts w:ascii="宋体" w:hAnsi="宋体"/>
          <w:color w:val="000000"/>
          <w:szCs w:val="21"/>
        </w:rPr>
        <w:t>2021年3月31日</w:t>
      </w:r>
      <w:r>
        <w:rPr>
          <w:rFonts w:ascii="宋体" w:hAnsi="宋体" w:hint="eastAsia"/>
          <w:color w:val="000000"/>
          <w:szCs w:val="21"/>
        </w:rPr>
        <w:t xml:space="preserve">    </w:t>
      </w:r>
      <w:bookmarkStart w:id="0" w:name="_GoBack"/>
      <w:bookmarkEnd w:id="0"/>
    </w:p>
    <w:p w14:paraId="66C481C9" w14:textId="5EF17469"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057001" w:rsidRPr="00057001">
        <w:rPr>
          <w:rFonts w:ascii="宋体" w:hAnsi="宋体" w:hint="eastAsia"/>
          <w:color w:val="000000"/>
          <w:szCs w:val="21"/>
        </w:rPr>
        <w:t>“</w:t>
      </w:r>
      <w:r w:rsidR="006B5411">
        <w:rPr>
          <w:rFonts w:ascii="宋体" w:hAnsi="宋体" w:hint="eastAsia"/>
          <w:color w:val="000000"/>
          <w:szCs w:val="21"/>
        </w:rPr>
        <w:t>乾元-私享(对公专享)”2020年第39期私人银行人民币理财产品</w:t>
      </w:r>
      <w:r w:rsidR="00D16020">
        <w:rPr>
          <w:rFonts w:ascii="宋体" w:hAnsi="宋体" w:hint="eastAsia"/>
          <w:color w:val="000000"/>
          <w:szCs w:val="21"/>
        </w:rPr>
        <w:t>投资非标准化债权</w:t>
      </w:r>
      <w:r>
        <w:rPr>
          <w:rFonts w:ascii="宋体" w:hAnsi="宋体" w:hint="eastAsia"/>
          <w:color w:val="000000"/>
          <w:szCs w:val="21"/>
        </w:rPr>
        <w:t>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6"/>
        <w:gridCol w:w="3366"/>
        <w:gridCol w:w="1339"/>
        <w:gridCol w:w="849"/>
        <w:gridCol w:w="636"/>
      </w:tblGrid>
      <w:tr w:rsidR="005204A8" w:rsidRPr="007E4CEB" w14:paraId="6862E64B" w14:textId="77777777" w:rsidTr="00B90C4B">
        <w:trPr>
          <w:trHeight w:val="765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F7CE" w14:textId="77777777" w:rsidR="005204A8" w:rsidRPr="007E4CEB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5002" w14:textId="77777777" w:rsidR="005204A8" w:rsidRPr="007E4CEB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4314" w14:textId="77777777" w:rsidR="005204A8" w:rsidRPr="007E4CEB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34C0" w14:textId="77777777" w:rsidR="005204A8" w:rsidRPr="007E4CEB" w:rsidRDefault="005204A8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8577" w14:textId="77777777" w:rsidR="005204A8" w:rsidRPr="007E4CEB" w:rsidRDefault="003469B0" w:rsidP="005A08A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7E4CE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4B3F23" w:rsidRPr="007E4CEB" w14:paraId="4B0474DF" w14:textId="77777777" w:rsidTr="00B90C4B">
        <w:trPr>
          <w:trHeight w:val="240"/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29B0B3" w14:textId="77777777" w:rsidR="004B3F23" w:rsidRPr="007E4CEB" w:rsidRDefault="004B3F23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7E4CEB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20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6C9A9F" w14:textId="0EF0504A" w:rsidR="004B3F23" w:rsidRPr="007E4CEB" w:rsidRDefault="00057001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7E4CEB">
              <w:rPr>
                <w:rFonts w:asciiTheme="minorEastAsia" w:eastAsiaTheme="minorEastAsia" w:hAnsiTheme="minorEastAsia" w:hint="eastAsia"/>
              </w:rPr>
              <w:t>吉安市城市建设投资开发有限公司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48634" w14:textId="6A07370F" w:rsidR="004B3F23" w:rsidRPr="007E4CEB" w:rsidRDefault="00057001" w:rsidP="004B3F23">
            <w:pPr>
              <w:spacing w:before="240"/>
              <w:rPr>
                <w:rFonts w:asciiTheme="minorEastAsia" w:eastAsiaTheme="minorEastAsia" w:hAnsiTheme="minorEastAsia"/>
              </w:rPr>
            </w:pPr>
            <w:r w:rsidRPr="007E4CEB">
              <w:rPr>
                <w:rFonts w:asciiTheme="minorEastAsia" w:eastAsiaTheme="minorEastAsia" w:hAnsiTheme="minorEastAsia" w:hint="eastAsia"/>
              </w:rPr>
              <w:t>17赣吉安城投EB001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4D3476" w14:textId="075573E9" w:rsidR="004B3F23" w:rsidRPr="007E4CEB" w:rsidRDefault="00057001" w:rsidP="004B3F23">
            <w:pPr>
              <w:spacing w:before="240"/>
              <w:jc w:val="center"/>
              <w:rPr>
                <w:rFonts w:asciiTheme="minorEastAsia" w:eastAsiaTheme="minorEastAsia" w:hAnsiTheme="minorEastAsia"/>
              </w:rPr>
            </w:pPr>
            <w:r w:rsidRPr="007E4CEB">
              <w:rPr>
                <w:rFonts w:asciiTheme="minorEastAsia" w:eastAsiaTheme="minorEastAsia" w:hAnsiTheme="minorEastAsia"/>
              </w:rPr>
              <w:t>1347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255DB" w14:textId="77777777" w:rsidR="004B3F23" w:rsidRPr="007E4CEB" w:rsidRDefault="004B3F23" w:rsidP="004B3F23">
            <w:pPr>
              <w:widowControl/>
              <w:spacing w:before="240"/>
              <w:jc w:val="left"/>
              <w:rPr>
                <w:rFonts w:asciiTheme="minorEastAsia" w:eastAsiaTheme="minorEastAsia" w:hAnsiTheme="minorEastAsia" w:cstheme="minorBidi"/>
              </w:rPr>
            </w:pPr>
            <w:r w:rsidRPr="007E4CEB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</w:tbl>
    <w:p w14:paraId="3E3D13AD" w14:textId="77777777" w:rsidR="005204A8" w:rsidRPr="004738BC" w:rsidRDefault="005204A8" w:rsidP="0038615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 w:rsidRPr="00386154">
        <w:rPr>
          <w:rFonts w:ascii="宋体" w:hAnsi="宋体" w:hint="eastAsia"/>
          <w:color w:val="000000"/>
          <w:szCs w:val="21"/>
        </w:rPr>
        <w:t>到期收益分配详见产品说明书。</w:t>
      </w:r>
    </w:p>
    <w:p w14:paraId="482898B5" w14:textId="77777777"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14:paraId="68C100A1" w14:textId="77777777" w:rsidR="00386154" w:rsidRPr="005204A8" w:rsidRDefault="00386154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386154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C381D" w14:textId="77777777" w:rsidR="00CE44BD" w:rsidRDefault="00CE44BD" w:rsidP="00747E15">
      <w:r>
        <w:separator/>
      </w:r>
    </w:p>
  </w:endnote>
  <w:endnote w:type="continuationSeparator" w:id="0">
    <w:p w14:paraId="7E0EA99D" w14:textId="77777777" w:rsidR="00CE44BD" w:rsidRDefault="00CE44BD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A2B4F" w14:textId="77777777" w:rsidR="00CE44BD" w:rsidRDefault="00CE44BD" w:rsidP="00747E15">
      <w:r>
        <w:separator/>
      </w:r>
    </w:p>
  </w:footnote>
  <w:footnote w:type="continuationSeparator" w:id="0">
    <w:p w14:paraId="1B691F26" w14:textId="77777777" w:rsidR="00CE44BD" w:rsidRDefault="00CE44BD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01F"/>
    <w:rsid w:val="00004B86"/>
    <w:rsid w:val="00026C30"/>
    <w:rsid w:val="00034EB1"/>
    <w:rsid w:val="00035553"/>
    <w:rsid w:val="00041CF5"/>
    <w:rsid w:val="0004473E"/>
    <w:rsid w:val="00050B6D"/>
    <w:rsid w:val="00055313"/>
    <w:rsid w:val="00057001"/>
    <w:rsid w:val="00063A00"/>
    <w:rsid w:val="00064987"/>
    <w:rsid w:val="00065AE4"/>
    <w:rsid w:val="000775F6"/>
    <w:rsid w:val="000A58C0"/>
    <w:rsid w:val="000A7A07"/>
    <w:rsid w:val="000B2257"/>
    <w:rsid w:val="000B6D04"/>
    <w:rsid w:val="000D3DD3"/>
    <w:rsid w:val="000E497A"/>
    <w:rsid w:val="000E546B"/>
    <w:rsid w:val="000F4ED6"/>
    <w:rsid w:val="000F5E7E"/>
    <w:rsid w:val="001024BE"/>
    <w:rsid w:val="00106270"/>
    <w:rsid w:val="00111481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4B1C"/>
    <w:rsid w:val="001654BE"/>
    <w:rsid w:val="0017482E"/>
    <w:rsid w:val="0017771F"/>
    <w:rsid w:val="0018438D"/>
    <w:rsid w:val="0018637E"/>
    <w:rsid w:val="00194B35"/>
    <w:rsid w:val="00195CFF"/>
    <w:rsid w:val="001A1254"/>
    <w:rsid w:val="001A1F0C"/>
    <w:rsid w:val="001A204D"/>
    <w:rsid w:val="001B3848"/>
    <w:rsid w:val="001C207C"/>
    <w:rsid w:val="001C51CC"/>
    <w:rsid w:val="001C5D52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70AE"/>
    <w:rsid w:val="00237CF2"/>
    <w:rsid w:val="00240A06"/>
    <w:rsid w:val="00245012"/>
    <w:rsid w:val="0025384F"/>
    <w:rsid w:val="00264E8C"/>
    <w:rsid w:val="00266DC8"/>
    <w:rsid w:val="00272D45"/>
    <w:rsid w:val="002767A0"/>
    <w:rsid w:val="00284217"/>
    <w:rsid w:val="00286C46"/>
    <w:rsid w:val="00292733"/>
    <w:rsid w:val="00295B9F"/>
    <w:rsid w:val="002974F6"/>
    <w:rsid w:val="002A0C80"/>
    <w:rsid w:val="002B1B4E"/>
    <w:rsid w:val="002D029C"/>
    <w:rsid w:val="002F02E2"/>
    <w:rsid w:val="002F21B2"/>
    <w:rsid w:val="00305DE3"/>
    <w:rsid w:val="003203B1"/>
    <w:rsid w:val="00326849"/>
    <w:rsid w:val="00332886"/>
    <w:rsid w:val="00333409"/>
    <w:rsid w:val="003354D3"/>
    <w:rsid w:val="003469B0"/>
    <w:rsid w:val="00346C2E"/>
    <w:rsid w:val="003729DF"/>
    <w:rsid w:val="00373677"/>
    <w:rsid w:val="00386154"/>
    <w:rsid w:val="0039500D"/>
    <w:rsid w:val="003977D5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26A2"/>
    <w:rsid w:val="004A39A1"/>
    <w:rsid w:val="004A6925"/>
    <w:rsid w:val="004A7B18"/>
    <w:rsid w:val="004B3F23"/>
    <w:rsid w:val="004B773D"/>
    <w:rsid w:val="004C1B42"/>
    <w:rsid w:val="004C2FFD"/>
    <w:rsid w:val="004D6690"/>
    <w:rsid w:val="004D6FF3"/>
    <w:rsid w:val="004D72CA"/>
    <w:rsid w:val="004E213D"/>
    <w:rsid w:val="004E2D60"/>
    <w:rsid w:val="004E49F7"/>
    <w:rsid w:val="005204A8"/>
    <w:rsid w:val="00543847"/>
    <w:rsid w:val="00553503"/>
    <w:rsid w:val="00556FF5"/>
    <w:rsid w:val="0056383F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CCC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640A7"/>
    <w:rsid w:val="006761CD"/>
    <w:rsid w:val="00690080"/>
    <w:rsid w:val="00691D50"/>
    <w:rsid w:val="00692AC3"/>
    <w:rsid w:val="006B0A5B"/>
    <w:rsid w:val="006B0FB5"/>
    <w:rsid w:val="006B5411"/>
    <w:rsid w:val="006B7D67"/>
    <w:rsid w:val="006C418D"/>
    <w:rsid w:val="006D16E9"/>
    <w:rsid w:val="006D1B33"/>
    <w:rsid w:val="006D216F"/>
    <w:rsid w:val="006D509E"/>
    <w:rsid w:val="006D530D"/>
    <w:rsid w:val="006D6D61"/>
    <w:rsid w:val="006F03B9"/>
    <w:rsid w:val="006F4886"/>
    <w:rsid w:val="006F51AA"/>
    <w:rsid w:val="006F6FE0"/>
    <w:rsid w:val="00712AAE"/>
    <w:rsid w:val="007172D9"/>
    <w:rsid w:val="00721E88"/>
    <w:rsid w:val="007224EB"/>
    <w:rsid w:val="00725E07"/>
    <w:rsid w:val="00725FC4"/>
    <w:rsid w:val="00730420"/>
    <w:rsid w:val="00732817"/>
    <w:rsid w:val="007367C1"/>
    <w:rsid w:val="007370DD"/>
    <w:rsid w:val="007372CD"/>
    <w:rsid w:val="00742813"/>
    <w:rsid w:val="00747E15"/>
    <w:rsid w:val="00753381"/>
    <w:rsid w:val="00777086"/>
    <w:rsid w:val="007812E4"/>
    <w:rsid w:val="00783ADA"/>
    <w:rsid w:val="00784FEC"/>
    <w:rsid w:val="0079146A"/>
    <w:rsid w:val="00796986"/>
    <w:rsid w:val="00796BCC"/>
    <w:rsid w:val="00797625"/>
    <w:rsid w:val="007A0A0E"/>
    <w:rsid w:val="007A2D9F"/>
    <w:rsid w:val="007A7935"/>
    <w:rsid w:val="007B2D94"/>
    <w:rsid w:val="007B72B7"/>
    <w:rsid w:val="007C3A4B"/>
    <w:rsid w:val="007D75A1"/>
    <w:rsid w:val="007E4CEB"/>
    <w:rsid w:val="007E674C"/>
    <w:rsid w:val="007F05DC"/>
    <w:rsid w:val="007F2D4A"/>
    <w:rsid w:val="007F4653"/>
    <w:rsid w:val="007F486F"/>
    <w:rsid w:val="00803A6A"/>
    <w:rsid w:val="00806379"/>
    <w:rsid w:val="00806AB0"/>
    <w:rsid w:val="00814FC5"/>
    <w:rsid w:val="00821DFE"/>
    <w:rsid w:val="008245A0"/>
    <w:rsid w:val="00842AD9"/>
    <w:rsid w:val="00844195"/>
    <w:rsid w:val="00852D7B"/>
    <w:rsid w:val="00855DF8"/>
    <w:rsid w:val="0088235C"/>
    <w:rsid w:val="00887E97"/>
    <w:rsid w:val="008918A3"/>
    <w:rsid w:val="008931E8"/>
    <w:rsid w:val="008A3209"/>
    <w:rsid w:val="008A689A"/>
    <w:rsid w:val="008E0006"/>
    <w:rsid w:val="008E2FD9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1EE2"/>
    <w:rsid w:val="00957B5C"/>
    <w:rsid w:val="00960A76"/>
    <w:rsid w:val="00961315"/>
    <w:rsid w:val="0096155A"/>
    <w:rsid w:val="0096707E"/>
    <w:rsid w:val="00976495"/>
    <w:rsid w:val="00985B43"/>
    <w:rsid w:val="009914C0"/>
    <w:rsid w:val="0099268F"/>
    <w:rsid w:val="00992C67"/>
    <w:rsid w:val="00994651"/>
    <w:rsid w:val="009A0441"/>
    <w:rsid w:val="009A1E28"/>
    <w:rsid w:val="009C482A"/>
    <w:rsid w:val="009C7FE1"/>
    <w:rsid w:val="009D1164"/>
    <w:rsid w:val="009D6F2B"/>
    <w:rsid w:val="009E28EF"/>
    <w:rsid w:val="009E63E5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7587B"/>
    <w:rsid w:val="00A76E3C"/>
    <w:rsid w:val="00A90926"/>
    <w:rsid w:val="00AB53D1"/>
    <w:rsid w:val="00AC0790"/>
    <w:rsid w:val="00AC12D7"/>
    <w:rsid w:val="00AC7CDE"/>
    <w:rsid w:val="00AD13E4"/>
    <w:rsid w:val="00AD558F"/>
    <w:rsid w:val="00AD5E04"/>
    <w:rsid w:val="00AE2650"/>
    <w:rsid w:val="00B011AC"/>
    <w:rsid w:val="00B020F5"/>
    <w:rsid w:val="00B15284"/>
    <w:rsid w:val="00B33523"/>
    <w:rsid w:val="00B4205F"/>
    <w:rsid w:val="00B42469"/>
    <w:rsid w:val="00B466B4"/>
    <w:rsid w:val="00B71F10"/>
    <w:rsid w:val="00B90C4B"/>
    <w:rsid w:val="00B93E97"/>
    <w:rsid w:val="00BA58F5"/>
    <w:rsid w:val="00BB248B"/>
    <w:rsid w:val="00BC1468"/>
    <w:rsid w:val="00BC14C8"/>
    <w:rsid w:val="00BC3C60"/>
    <w:rsid w:val="00BC6C87"/>
    <w:rsid w:val="00BD3E19"/>
    <w:rsid w:val="00BE070B"/>
    <w:rsid w:val="00BE1EDD"/>
    <w:rsid w:val="00BE6A47"/>
    <w:rsid w:val="00BF33D1"/>
    <w:rsid w:val="00BF403D"/>
    <w:rsid w:val="00BF6C69"/>
    <w:rsid w:val="00BF7077"/>
    <w:rsid w:val="00C118E8"/>
    <w:rsid w:val="00C11FE7"/>
    <w:rsid w:val="00C168D6"/>
    <w:rsid w:val="00C257ED"/>
    <w:rsid w:val="00C276CC"/>
    <w:rsid w:val="00C536AE"/>
    <w:rsid w:val="00C56170"/>
    <w:rsid w:val="00C561DF"/>
    <w:rsid w:val="00C61B7B"/>
    <w:rsid w:val="00C71341"/>
    <w:rsid w:val="00C720CE"/>
    <w:rsid w:val="00C73436"/>
    <w:rsid w:val="00C85517"/>
    <w:rsid w:val="00C86E63"/>
    <w:rsid w:val="00C876F9"/>
    <w:rsid w:val="00C91AB5"/>
    <w:rsid w:val="00C95779"/>
    <w:rsid w:val="00CA4723"/>
    <w:rsid w:val="00CB2123"/>
    <w:rsid w:val="00CB3AEC"/>
    <w:rsid w:val="00CC33AD"/>
    <w:rsid w:val="00CC48F5"/>
    <w:rsid w:val="00CD1C9E"/>
    <w:rsid w:val="00CE3A40"/>
    <w:rsid w:val="00CE44BD"/>
    <w:rsid w:val="00CF6FE7"/>
    <w:rsid w:val="00D07160"/>
    <w:rsid w:val="00D11F50"/>
    <w:rsid w:val="00D1203F"/>
    <w:rsid w:val="00D1212F"/>
    <w:rsid w:val="00D137A7"/>
    <w:rsid w:val="00D16020"/>
    <w:rsid w:val="00D160FD"/>
    <w:rsid w:val="00D216A5"/>
    <w:rsid w:val="00D23DE7"/>
    <w:rsid w:val="00D30981"/>
    <w:rsid w:val="00D33A7C"/>
    <w:rsid w:val="00D50E73"/>
    <w:rsid w:val="00D51247"/>
    <w:rsid w:val="00D5232C"/>
    <w:rsid w:val="00D545F7"/>
    <w:rsid w:val="00D56C9C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1E43"/>
    <w:rsid w:val="00DD26B0"/>
    <w:rsid w:val="00DE7BE6"/>
    <w:rsid w:val="00DF32AC"/>
    <w:rsid w:val="00E17E29"/>
    <w:rsid w:val="00E24F4A"/>
    <w:rsid w:val="00E27018"/>
    <w:rsid w:val="00E30B1D"/>
    <w:rsid w:val="00E31B0A"/>
    <w:rsid w:val="00E40EB7"/>
    <w:rsid w:val="00E62C0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91F77"/>
    <w:rsid w:val="00F92E2B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E0CF4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石建鹏</cp:lastModifiedBy>
  <cp:revision>13</cp:revision>
  <cp:lastPrinted>2019-01-03T08:39:00Z</cp:lastPrinted>
  <dcterms:created xsi:type="dcterms:W3CDTF">2021-04-19T13:58:00Z</dcterms:created>
  <dcterms:modified xsi:type="dcterms:W3CDTF">2021-04-22T02:12:00Z</dcterms:modified>
</cp:coreProperties>
</file>