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</w:t>
      </w:r>
      <w:r w:rsidR="006A285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2020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年第</w:t>
      </w:r>
      <w:r w:rsidR="006A285C">
        <w:rPr>
          <w:rFonts w:asciiTheme="minorEastAsia" w:eastAsiaTheme="minorEastAsia" w:hAnsiTheme="minorEastAsia"/>
          <w:b/>
          <w:color w:val="000000"/>
          <w:sz w:val="32"/>
          <w:szCs w:val="32"/>
        </w:rPr>
        <w:t>9</w:t>
      </w:r>
      <w:r w:rsidR="00563D9B">
        <w:rPr>
          <w:rFonts w:asciiTheme="minorEastAsia" w:eastAsiaTheme="minorEastAsia" w:hAnsiTheme="minorEastAsia"/>
          <w:b/>
          <w:color w:val="000000"/>
          <w:sz w:val="32"/>
          <w:szCs w:val="32"/>
        </w:rPr>
        <w:t>7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586A00">
        <w:rPr>
          <w:rFonts w:asciiTheme="minorEastAsia" w:eastAsiaTheme="minorEastAsia" w:hAnsiTheme="minor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586A00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6A285C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“乾元-私享”2020年第9</w:t>
      </w:r>
      <w:r w:rsidR="00563D9B">
        <w:rPr>
          <w:rFonts w:asciiTheme="minorEastAsia" w:eastAsiaTheme="minorEastAsia" w:hAnsiTheme="minorEastAsia"/>
          <w:color w:val="000000"/>
          <w:sz w:val="28"/>
          <w:szCs w:val="28"/>
        </w:rPr>
        <w:t>7</w:t>
      </w: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563D9B">
        <w:rPr>
          <w:rFonts w:asciiTheme="minorEastAsia" w:eastAsiaTheme="minorEastAsia" w:hAnsiTheme="minorEastAsia"/>
          <w:color w:val="000000"/>
          <w:sz w:val="28"/>
          <w:szCs w:val="28"/>
        </w:rPr>
        <w:t>23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563D9B">
        <w:rPr>
          <w:rFonts w:asciiTheme="minorEastAsia" w:eastAsiaTheme="minorEastAsia" w:hAnsiTheme="minorEastAsia"/>
          <w:color w:val="000000"/>
          <w:sz w:val="28"/>
          <w:szCs w:val="28"/>
        </w:rPr>
        <w:t>24076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563D9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203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6A285C" w:rsidP="00563D9B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3.7</w:t>
            </w:r>
            <w:r w:rsidR="00563D9B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2</w:t>
            </w:r>
            <w:r w:rsidR="00586A00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987726" w:rsidP="00563D9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7726">
              <w:rPr>
                <w:rFonts w:asciiTheme="minorEastAsia" w:eastAsiaTheme="minorEastAsia" w:hAnsiTheme="minorEastAsia" w:hint="eastAsia"/>
                <w:szCs w:val="21"/>
              </w:rPr>
              <w:t>“乾元-私享”20</w:t>
            </w:r>
            <w:r w:rsidR="00DA2B1D">
              <w:rPr>
                <w:rFonts w:asciiTheme="minorEastAsia" w:eastAsiaTheme="minorEastAsia" w:hAnsiTheme="minorEastAsia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年第</w:t>
            </w:r>
            <w:r w:rsidR="00AE7967">
              <w:rPr>
                <w:rFonts w:asciiTheme="minorEastAsia" w:eastAsiaTheme="minorEastAsia" w:hAnsiTheme="minorEastAsia"/>
                <w:szCs w:val="21"/>
              </w:rPr>
              <w:t>9</w:t>
            </w:r>
            <w:r w:rsidR="00563D9B">
              <w:rPr>
                <w:rFonts w:asciiTheme="minorEastAsia" w:eastAsiaTheme="minorEastAsia" w:hAnsiTheme="minorEastAsia"/>
                <w:szCs w:val="21"/>
              </w:rPr>
              <w:t>7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563D9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563D9B">
              <w:rPr>
                <w:rFonts w:asciiTheme="minorEastAsia" w:eastAsiaTheme="minorEastAsia" w:hAnsiTheme="minorEastAsia" w:cs="宋体"/>
                <w:color w:val="000000"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 w:rsidR="00E31B0A" w:rsidRPr="00E31B0A" w:rsidRDefault="00987726" w:rsidP="00563D9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63D9B">
              <w:rPr>
                <w:rFonts w:asciiTheme="minorEastAsia" w:eastAsiaTheme="minorEastAsia" w:hAnsiTheme="minorEastAsia" w:cs="宋体"/>
                <w:color w:val="000000"/>
                <w:szCs w:val="21"/>
              </w:rPr>
              <w:t>22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563D9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63D9B">
              <w:rPr>
                <w:rFonts w:asciiTheme="minorEastAsia" w:eastAsiaTheme="minorEastAsia" w:hAnsiTheme="minorEastAsia" w:cs="宋体"/>
                <w:color w:val="000000"/>
                <w:szCs w:val="21"/>
              </w:rPr>
              <w:t>23</w:t>
            </w:r>
          </w:p>
        </w:tc>
        <w:tc>
          <w:tcPr>
            <w:tcW w:w="1326" w:type="dxa"/>
            <w:vAlign w:val="center"/>
          </w:tcPr>
          <w:p w:rsidR="00E31B0A" w:rsidRPr="00E31B0A" w:rsidRDefault="00987726" w:rsidP="00563D9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563D9B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63D9B">
              <w:rPr>
                <w:rFonts w:asciiTheme="minorEastAsia" w:eastAsiaTheme="minorEastAsia" w:hAnsiTheme="minorEastAsia" w:cs="宋体"/>
                <w:color w:val="000000"/>
                <w:szCs w:val="21"/>
              </w:rPr>
              <w:t>12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5204A8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3C5BB8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3C5BB8" w:rsidRDefault="003C5BB8" w:rsidP="003C5BB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3C5BB8" w:rsidRDefault="003C5BB8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32DCB">
              <w:rPr>
                <w:rFonts w:ascii="宋体" w:hAnsi="宋体" w:cs="宋体"/>
                <w:kern w:val="0"/>
              </w:rPr>
              <w:t>137,615,492.57</w:t>
            </w:r>
          </w:p>
        </w:tc>
        <w:tc>
          <w:tcPr>
            <w:tcW w:w="1520" w:type="dxa"/>
          </w:tcPr>
          <w:p w:rsidR="003C5BB8" w:rsidRPr="000E75C1" w:rsidRDefault="003C5BB8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E75C1">
              <w:rPr>
                <w:rFonts w:ascii="宋体" w:hAnsi="宋体" w:cs="宋体"/>
                <w:kern w:val="0"/>
              </w:rPr>
              <w:t>56.58%</w:t>
            </w:r>
          </w:p>
        </w:tc>
        <w:tc>
          <w:tcPr>
            <w:tcW w:w="1741" w:type="dxa"/>
            <w:vAlign w:val="center"/>
          </w:tcPr>
          <w:p w:rsidR="003C5BB8" w:rsidRDefault="003C5BB8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32DCB">
              <w:rPr>
                <w:rFonts w:ascii="宋体" w:hAnsi="宋体" w:cs="宋体"/>
                <w:kern w:val="0"/>
              </w:rPr>
              <w:t>137,615,492.57</w:t>
            </w:r>
          </w:p>
        </w:tc>
        <w:tc>
          <w:tcPr>
            <w:tcW w:w="1842" w:type="dxa"/>
          </w:tcPr>
          <w:p w:rsidR="003C5BB8" w:rsidRPr="000E75C1" w:rsidRDefault="003C5BB8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E75C1">
              <w:rPr>
                <w:rFonts w:ascii="宋体" w:hAnsi="宋体" w:cs="宋体"/>
                <w:kern w:val="0"/>
              </w:rPr>
              <w:t>56.58%</w:t>
            </w:r>
          </w:p>
        </w:tc>
      </w:tr>
      <w:tr w:rsidR="003C5BB8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3C5BB8" w:rsidRDefault="003C5BB8" w:rsidP="003C5BB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E75C1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740" w:type="dxa"/>
            <w:vAlign w:val="center"/>
          </w:tcPr>
          <w:p w:rsidR="003C5BB8" w:rsidRDefault="003C5BB8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32DCB">
              <w:rPr>
                <w:rFonts w:ascii="宋体" w:hAnsi="宋体" w:cs="宋体"/>
                <w:kern w:val="0"/>
              </w:rPr>
              <w:t>105627000</w:t>
            </w:r>
          </w:p>
        </w:tc>
        <w:tc>
          <w:tcPr>
            <w:tcW w:w="1520" w:type="dxa"/>
          </w:tcPr>
          <w:p w:rsidR="003C5BB8" w:rsidRPr="000E75C1" w:rsidRDefault="003C5BB8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E75C1">
              <w:rPr>
                <w:rFonts w:ascii="宋体" w:hAnsi="宋体" w:cs="宋体"/>
                <w:kern w:val="0"/>
              </w:rPr>
              <w:t>43.42%</w:t>
            </w:r>
          </w:p>
        </w:tc>
        <w:tc>
          <w:tcPr>
            <w:tcW w:w="1741" w:type="dxa"/>
            <w:vAlign w:val="center"/>
          </w:tcPr>
          <w:p w:rsidR="003C5BB8" w:rsidRDefault="003C5BB8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32DCB">
              <w:rPr>
                <w:rFonts w:ascii="宋体" w:hAnsi="宋体" w:cs="宋体"/>
                <w:kern w:val="0"/>
              </w:rPr>
              <w:t>105627000</w:t>
            </w:r>
          </w:p>
        </w:tc>
        <w:tc>
          <w:tcPr>
            <w:tcW w:w="1842" w:type="dxa"/>
          </w:tcPr>
          <w:p w:rsidR="003C5BB8" w:rsidRPr="000E75C1" w:rsidRDefault="003C5BB8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E75C1">
              <w:rPr>
                <w:rFonts w:ascii="宋体" w:hAnsi="宋体" w:cs="宋体"/>
                <w:kern w:val="0"/>
              </w:rPr>
              <w:t>43.42%</w:t>
            </w:r>
          </w:p>
        </w:tc>
      </w:tr>
      <w:tr w:rsidR="003C5BB8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3C5BB8" w:rsidRDefault="003C5BB8" w:rsidP="003C5BB8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3C5BB8" w:rsidRDefault="003C5BB8" w:rsidP="003C5BB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E75C1">
              <w:rPr>
                <w:rFonts w:ascii="宋体" w:hAnsi="宋体" w:cs="宋体"/>
                <w:kern w:val="0"/>
              </w:rPr>
              <w:t>243242492.57</w:t>
            </w:r>
          </w:p>
        </w:tc>
        <w:tc>
          <w:tcPr>
            <w:tcW w:w="1520" w:type="dxa"/>
            <w:vAlign w:val="center"/>
          </w:tcPr>
          <w:p w:rsidR="003C5BB8" w:rsidRDefault="003C5BB8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3C5BB8" w:rsidRDefault="003C5BB8" w:rsidP="003C5BB8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0E75C1">
              <w:rPr>
                <w:rFonts w:ascii="宋体" w:hAnsi="宋体" w:cs="宋体"/>
                <w:kern w:val="0"/>
              </w:rPr>
              <w:t>243242492.57</w:t>
            </w:r>
          </w:p>
        </w:tc>
        <w:tc>
          <w:tcPr>
            <w:tcW w:w="1842" w:type="dxa"/>
            <w:vAlign w:val="center"/>
          </w:tcPr>
          <w:p w:rsidR="003C5BB8" w:rsidRDefault="003C5BB8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3C5BB8" w:rsidRPr="00437C59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3C5BB8" w:rsidRPr="00C720CE" w:rsidRDefault="003C5BB8" w:rsidP="003C5B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3C5BB8" w:rsidRPr="00C720CE" w:rsidRDefault="003C5BB8" w:rsidP="003C5BB8">
            <w:pPr>
              <w:jc w:val="center"/>
              <w:rPr>
                <w:rFonts w:asciiTheme="minorEastAsia" w:eastAsiaTheme="minorEastAsia" w:hAnsiTheme="minorEastAsia"/>
              </w:rPr>
            </w:pPr>
            <w:r w:rsidRPr="00D32DCB">
              <w:rPr>
                <w:rFonts w:asciiTheme="minorEastAsia" w:eastAsiaTheme="minorEastAsia" w:hAnsiTheme="minorEastAsia" w:hint="eastAsia"/>
              </w:rPr>
              <w:t>18浙湖州织里城建EF002</w:t>
            </w:r>
          </w:p>
        </w:tc>
        <w:tc>
          <w:tcPr>
            <w:tcW w:w="1800" w:type="dxa"/>
            <w:vAlign w:val="center"/>
          </w:tcPr>
          <w:p w:rsidR="003C5BB8" w:rsidRDefault="003C5BB8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32DCB">
              <w:rPr>
                <w:rFonts w:ascii="宋体" w:hAnsi="宋体" w:cs="宋体"/>
                <w:kern w:val="0"/>
              </w:rPr>
              <w:t>105627000</w:t>
            </w:r>
          </w:p>
        </w:tc>
        <w:tc>
          <w:tcPr>
            <w:tcW w:w="1762" w:type="dxa"/>
          </w:tcPr>
          <w:p w:rsidR="003C5BB8" w:rsidRPr="000E75C1" w:rsidRDefault="003C5BB8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E75C1">
              <w:rPr>
                <w:rFonts w:ascii="宋体" w:hAnsi="宋体" w:cs="宋体"/>
                <w:kern w:val="0"/>
              </w:rPr>
              <w:t>43.42%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563D9B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63D9B">
              <w:rPr>
                <w:rFonts w:ascii="宋体" w:hAnsi="宋体" w:cs="宋体"/>
                <w:kern w:val="0"/>
              </w:rPr>
              <w:t>44050186320100001363-1119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lastRenderedPageBreak/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902B7F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AF5A76">
        <w:rPr>
          <w:rFonts w:asciiTheme="minorEastAsia" w:eastAsiaTheme="minorEastAsia" w:hAnsiTheme="minorEastAsia"/>
          <w:color w:val="000000"/>
          <w:sz w:val="28"/>
          <w:szCs w:val="28"/>
        </w:rPr>
        <w:t>28</w:t>
      </w:r>
      <w:bookmarkStart w:id="0" w:name="_GoBack"/>
      <w:bookmarkEnd w:id="0"/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D7F85" w:rsidP="005204A8">
      <w:pPr>
        <w:jc w:val="center"/>
        <w:rPr>
          <w:b/>
          <w:color w:val="000000"/>
          <w:sz w:val="24"/>
          <w:szCs w:val="24"/>
        </w:rPr>
      </w:pPr>
      <w:r w:rsidRPr="00AD7F85">
        <w:rPr>
          <w:rFonts w:hint="eastAsia"/>
          <w:b/>
          <w:color w:val="000000"/>
          <w:sz w:val="24"/>
          <w:szCs w:val="24"/>
        </w:rPr>
        <w:t>“乾元</w:t>
      </w:r>
      <w:r w:rsidRPr="00AD7F85">
        <w:rPr>
          <w:rFonts w:hint="eastAsia"/>
          <w:b/>
          <w:color w:val="000000"/>
          <w:sz w:val="24"/>
          <w:szCs w:val="24"/>
        </w:rPr>
        <w:t>-</w:t>
      </w:r>
      <w:r w:rsidRPr="00AD7F85">
        <w:rPr>
          <w:rFonts w:hint="eastAsia"/>
          <w:b/>
          <w:color w:val="000000"/>
          <w:sz w:val="24"/>
          <w:szCs w:val="24"/>
        </w:rPr>
        <w:t>私享”</w:t>
      </w:r>
      <w:r w:rsidRPr="00AD7F85">
        <w:rPr>
          <w:rFonts w:hint="eastAsia"/>
          <w:b/>
          <w:color w:val="000000"/>
          <w:sz w:val="24"/>
          <w:szCs w:val="24"/>
        </w:rPr>
        <w:t>2020</w:t>
      </w:r>
      <w:r w:rsidRPr="00AD7F85">
        <w:rPr>
          <w:rFonts w:hint="eastAsia"/>
          <w:b/>
          <w:color w:val="000000"/>
          <w:sz w:val="24"/>
          <w:szCs w:val="24"/>
        </w:rPr>
        <w:t>年第</w:t>
      </w:r>
      <w:r w:rsidRPr="00AD7F85">
        <w:rPr>
          <w:rFonts w:hint="eastAsia"/>
          <w:b/>
          <w:color w:val="000000"/>
          <w:sz w:val="24"/>
          <w:szCs w:val="24"/>
        </w:rPr>
        <w:t>9</w:t>
      </w:r>
      <w:r w:rsidR="00B96D64">
        <w:rPr>
          <w:b/>
          <w:color w:val="000000"/>
          <w:sz w:val="24"/>
          <w:szCs w:val="24"/>
        </w:rPr>
        <w:t>7</w:t>
      </w:r>
      <w:r w:rsidRPr="00AD7F85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902B7F"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902B7F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D7F85" w:rsidRPr="00AD7F85">
        <w:rPr>
          <w:rFonts w:ascii="宋体" w:hAnsi="宋体" w:hint="eastAsia"/>
          <w:color w:val="000000"/>
          <w:szCs w:val="21"/>
        </w:rPr>
        <w:t>“乾元-私享”2020年第9</w:t>
      </w:r>
      <w:r w:rsidR="00B96D64">
        <w:rPr>
          <w:rFonts w:ascii="宋体" w:hAnsi="宋体"/>
          <w:color w:val="000000"/>
          <w:szCs w:val="21"/>
        </w:rPr>
        <w:t>7</w:t>
      </w:r>
      <w:r w:rsidR="00AD7F85" w:rsidRPr="00AD7F85">
        <w:rPr>
          <w:rFonts w:ascii="宋体" w:hAnsi="宋体" w:hint="eastAsia"/>
          <w:color w:val="000000"/>
          <w:szCs w:val="21"/>
        </w:rPr>
        <w:t>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96D64" w:rsidP="005A08AB">
            <w:pPr>
              <w:jc w:val="center"/>
            </w:pPr>
            <w:r w:rsidRPr="00B96D64">
              <w:rPr>
                <w:rFonts w:hint="eastAsia"/>
              </w:rPr>
              <w:t>带回购条款的股权性融资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96D64" w:rsidP="005A08AB">
            <w:pPr>
              <w:jc w:val="center"/>
            </w:pPr>
            <w:r w:rsidRPr="00B96D64">
              <w:rPr>
                <w:rFonts w:hint="eastAsia"/>
              </w:rPr>
              <w:t>湖州织里城市建设发展有限公司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B96D64" w:rsidP="005A08AB">
            <w:pPr>
              <w:jc w:val="center"/>
            </w:pPr>
            <w:r w:rsidRPr="00B96D64">
              <w:rPr>
                <w:rFonts w:hint="eastAsia"/>
              </w:rPr>
              <w:t>18</w:t>
            </w:r>
            <w:r w:rsidRPr="00B96D64">
              <w:rPr>
                <w:rFonts w:hint="eastAsia"/>
              </w:rPr>
              <w:t>浙湖州织里城建</w:t>
            </w:r>
            <w:r w:rsidRPr="00B96D64">
              <w:rPr>
                <w:rFonts w:hint="eastAsia"/>
              </w:rPr>
              <w:t>EF002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96D64" w:rsidP="00AD7F85">
            <w:pPr>
              <w:jc w:val="center"/>
            </w:pPr>
            <w:r>
              <w:t>2681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22370E" w:rsidP="00AD7F85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D93" w:rsidRDefault="008E3D93" w:rsidP="00747E15">
      <w:r>
        <w:separator/>
      </w:r>
    </w:p>
  </w:endnote>
  <w:endnote w:type="continuationSeparator" w:id="0">
    <w:p w:rsidR="008E3D93" w:rsidRDefault="008E3D93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D93" w:rsidRDefault="008E3D93" w:rsidP="00747E15">
      <w:r>
        <w:separator/>
      </w:r>
    </w:p>
  </w:footnote>
  <w:footnote w:type="continuationSeparator" w:id="0">
    <w:p w:rsidR="008E3D93" w:rsidRDefault="008E3D93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522F4"/>
    <w:rsid w:val="00063A00"/>
    <w:rsid w:val="00064987"/>
    <w:rsid w:val="000830DE"/>
    <w:rsid w:val="000A1200"/>
    <w:rsid w:val="000A58C0"/>
    <w:rsid w:val="000A7A07"/>
    <w:rsid w:val="000B2257"/>
    <w:rsid w:val="000B6D04"/>
    <w:rsid w:val="000E75C1"/>
    <w:rsid w:val="000F4B32"/>
    <w:rsid w:val="000F4ED6"/>
    <w:rsid w:val="000F5E7E"/>
    <w:rsid w:val="00106270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5713"/>
    <w:rsid w:val="0022370E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C5BB8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63D9B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7E4B"/>
    <w:rsid w:val="005B2801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C53"/>
    <w:rsid w:val="00691D50"/>
    <w:rsid w:val="006A285C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1F3"/>
    <w:rsid w:val="00730420"/>
    <w:rsid w:val="00732817"/>
    <w:rsid w:val="007367C1"/>
    <w:rsid w:val="007372CD"/>
    <w:rsid w:val="00742813"/>
    <w:rsid w:val="00747E15"/>
    <w:rsid w:val="00753381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42AD9"/>
    <w:rsid w:val="00844195"/>
    <w:rsid w:val="00852D7B"/>
    <w:rsid w:val="00855DF8"/>
    <w:rsid w:val="00860023"/>
    <w:rsid w:val="0088235C"/>
    <w:rsid w:val="00887E97"/>
    <w:rsid w:val="008A3209"/>
    <w:rsid w:val="008A689A"/>
    <w:rsid w:val="008A7459"/>
    <w:rsid w:val="008E0006"/>
    <w:rsid w:val="008E3D93"/>
    <w:rsid w:val="008E54A7"/>
    <w:rsid w:val="008E7AFD"/>
    <w:rsid w:val="008F7A19"/>
    <w:rsid w:val="00900022"/>
    <w:rsid w:val="00902B7F"/>
    <w:rsid w:val="00907C16"/>
    <w:rsid w:val="00914F94"/>
    <w:rsid w:val="00920FF8"/>
    <w:rsid w:val="00923258"/>
    <w:rsid w:val="0092330C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707E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1356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D7F85"/>
    <w:rsid w:val="00AE7967"/>
    <w:rsid w:val="00AF5A76"/>
    <w:rsid w:val="00B020F5"/>
    <w:rsid w:val="00B15284"/>
    <w:rsid w:val="00B33523"/>
    <w:rsid w:val="00B4205F"/>
    <w:rsid w:val="00B42469"/>
    <w:rsid w:val="00B466B4"/>
    <w:rsid w:val="00B71F10"/>
    <w:rsid w:val="00B93E97"/>
    <w:rsid w:val="00B96D64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301E3"/>
    <w:rsid w:val="00C536AE"/>
    <w:rsid w:val="00C56170"/>
    <w:rsid w:val="00C561DF"/>
    <w:rsid w:val="00C61B7B"/>
    <w:rsid w:val="00C70E60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17760"/>
    <w:rsid w:val="00D23DE7"/>
    <w:rsid w:val="00D30981"/>
    <w:rsid w:val="00D32DCB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2B1D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35935"/>
    <w:rsid w:val="00E40EB7"/>
    <w:rsid w:val="00E76F46"/>
    <w:rsid w:val="00E77447"/>
    <w:rsid w:val="00EA1F92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徐小泉</cp:lastModifiedBy>
  <cp:revision>51</cp:revision>
  <cp:lastPrinted>2019-01-03T08:39:00Z</cp:lastPrinted>
  <dcterms:created xsi:type="dcterms:W3CDTF">2020-04-10T09:55:00Z</dcterms:created>
  <dcterms:modified xsi:type="dcterms:W3CDTF">2020-10-28T12:23:00Z</dcterms:modified>
</cp:coreProperties>
</file>